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png" ContentType="image/png"/>
  <Override PartName="/word/media/image2.png" ContentType="image/png"/>
  <Override PartName="/word/media/image3.png" ContentType="image/png"/>
  <Override PartName="/word/media/image4.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227" w:after="113"/>
        <w:ind w:hanging="0" w:start="0"/>
        <w:rPr>
          <w:sz w:val="36"/>
          <w:szCs w:val="36"/>
        </w:rPr>
      </w:pPr>
      <w:r>
        <w:rPr>
          <w:b/>
          <w:bCs/>
          <w:sz w:val="36"/>
          <w:szCs w:val="36"/>
        </w:rPr>
        <w:t xml:space="preserve">Formatvorlagen in Microsoft </w:t>
      </w:r>
      <w:r>
        <w:rPr>
          <w:b/>
          <w:bCs/>
          <w:i w:val="false"/>
          <w:iCs w:val="false"/>
          <w:sz w:val="36"/>
          <w:szCs w:val="36"/>
        </w:rPr>
        <w:t>Word</w:t>
      </w:r>
      <w:r>
        <w:rPr>
          <w:b/>
          <w:bCs/>
          <w:sz w:val="36"/>
          <w:szCs w:val="36"/>
        </w:rPr>
        <w:t xml:space="preserve"> verwenden</w:t>
      </w:r>
    </w:p>
    <w:tbl>
      <w:tblPr>
        <w:tblW w:w="5000" w:type="pct"/>
        <w:jc w:val="start"/>
        <w:tblInd w:w="0" w:type="dxa"/>
        <w:tblLayout w:type="fixed"/>
        <w:tblCellMar>
          <w:top w:w="55" w:type="dxa"/>
          <w:start w:w="55" w:type="dxa"/>
          <w:bottom w:w="55" w:type="dxa"/>
          <w:end w:w="55" w:type="dxa"/>
        </w:tblCellMar>
      </w:tblPr>
      <w:tblGrid>
        <w:gridCol w:w="6803"/>
        <w:gridCol w:w="3403"/>
      </w:tblGrid>
      <w:tr>
        <w:trPr/>
        <w:tc>
          <w:tcPr>
            <w:tcW w:w="6803" w:type="dxa"/>
            <w:tcBorders/>
          </w:tcPr>
          <w:p>
            <w:pPr>
              <w:pStyle w:val="Heading2"/>
              <w:numPr>
                <w:ilvl w:val="0"/>
                <w:numId w:val="0"/>
              </w:numPr>
              <w:spacing w:before="170" w:after="113"/>
              <w:ind w:hanging="0" w:start="0"/>
              <w:rPr/>
            </w:pPr>
            <w:r>
              <w:rPr/>
              <w:t>Was sind Formatvorlagen?</w:t>
            </w:r>
          </w:p>
          <w:p>
            <w:pPr>
              <w:pStyle w:val="Normal"/>
              <w:jc w:val="both"/>
              <w:rPr/>
            </w:pPr>
            <w:r>
              <w:rPr/>
              <w:t xml:space="preserve">Formatvorlagen sind </w:t>
            </w:r>
            <w:r>
              <w:rPr>
                <w:rStyle w:val="Strong"/>
              </w:rPr>
              <w:t>vordefinierte Gestaltungsvorgaben</w:t>
            </w:r>
            <w:r>
              <w:rPr/>
              <w:t>, die festlegen, wie bestimmte Textelemente in einem Word-Dokument formatiert werden. Sie definieren unter anderem</w:t>
            </w:r>
            <w:r>
              <w:rPr>
                <w:b w:val="false"/>
                <w:bCs w:val="false"/>
              </w:rPr>
              <w:t xml:space="preserve"> </w:t>
            </w:r>
            <w:r>
              <w:rPr>
                <w:rStyle w:val="Strong"/>
                <w:b w:val="false"/>
                <w:bCs w:val="false"/>
              </w:rPr>
              <w:t>Schriftart, Schriftgröße, Abstände und weitere Absatz- und Zeichenformate</w:t>
            </w:r>
            <w:r>
              <w:rPr>
                <w:b w:val="false"/>
                <w:bCs w:val="false"/>
              </w:rPr>
              <w:t xml:space="preserve">. </w:t>
            </w:r>
          </w:p>
          <w:p>
            <w:pPr>
              <w:pStyle w:val="Normal"/>
              <w:jc w:val="both"/>
              <w:rPr/>
            </w:pPr>
            <w:r>
              <w:rPr/>
              <w:t xml:space="preserve">Auch dieses Arbeitsblatt ist mit </w:t>
            </w:r>
            <w:r>
              <w:rPr>
                <w:rStyle w:val="Strong"/>
              </w:rPr>
              <w:t>Formatvorlagen</w:t>
            </w:r>
            <w:r>
              <w:rPr/>
              <w:t xml:space="preserve"> erstellt: Überschriften, Absätze und Hervorhebungen folgen jeweils festen Gestaltungsvorgaben und sind dadurch einheitlich aufgebaut. Texte mit derselben </w:t>
            </w:r>
            <w:r>
              <w:rPr>
                <w:b/>
                <w:bCs/>
              </w:rPr>
              <w:t>Funktion</w:t>
            </w:r>
            <w:r>
              <w:rPr/>
              <w:t xml:space="preserve"> sehen überall gleich aus. </w:t>
            </w:r>
          </w:p>
          <w:p>
            <w:pPr>
              <w:pStyle w:val="Normal"/>
              <w:jc w:val="both"/>
              <w:rPr/>
            </w:pPr>
            <w:r>
              <w:rPr/>
              <w:t xml:space="preserve">Formatvorlagen trennen </w:t>
            </w:r>
            <w:r>
              <w:rPr>
                <w:rStyle w:val="Strong"/>
              </w:rPr>
              <w:t>Inhalt</w:t>
            </w:r>
            <w:r>
              <w:rPr/>
              <w:t xml:space="preserve"> und </w:t>
            </w:r>
            <w:r>
              <w:rPr>
                <w:rStyle w:val="Strong"/>
              </w:rPr>
              <w:t>Gestaltung</w:t>
            </w:r>
            <w:r>
              <w:rPr/>
              <w:t xml:space="preserve"> und ermöglichen übersichtliche, professionell aufgebaute Dokumente. </w:t>
            </w:r>
          </w:p>
          <w:p>
            <w:pPr>
              <w:pStyle w:val="Normal"/>
              <w:jc w:val="both"/>
              <w:rPr/>
            </w:pPr>
            <w:r>
              <w:rPr/>
            </w:r>
          </w:p>
          <w:p>
            <w:pPr>
              <w:pStyle w:val="Normal"/>
              <w:spacing w:before="0" w:after="113"/>
              <w:jc w:val="both"/>
              <w:rPr/>
            </w:pPr>
            <w:r>
              <w:rPr/>
            </w:r>
          </w:p>
        </w:tc>
        <w:tc>
          <w:tcPr>
            <w:tcW w:w="3403" w:type="dxa"/>
            <w:tcBorders/>
          </w:tcPr>
          <w:p>
            <w:pPr>
              <w:pStyle w:val="Tabelleninhalt"/>
              <w:jc w:val="center"/>
              <w:rPr>
                <w:i/>
                <w:i/>
                <w:iCs/>
                <w:color w:val="808080"/>
                <w:sz w:val="18"/>
                <w:szCs w:val="18"/>
              </w:rPr>
            </w:pPr>
            <w:r>
              <w:rPr>
                <w:i/>
                <w:iCs/>
                <w:color w:val="808080"/>
                <w:sz w:val="18"/>
                <w:szCs w:val="18"/>
              </w:rPr>
              <w:drawing>
                <wp:anchor behindDoc="0" distT="0" distB="0" distL="144145" distR="0" simplePos="0" locked="0" layoutInCell="0" allowOverlap="1" relativeHeight="3">
                  <wp:simplePos x="0" y="0"/>
                  <wp:positionH relativeFrom="column">
                    <wp:posOffset>61595</wp:posOffset>
                  </wp:positionH>
                  <wp:positionV relativeFrom="paragraph">
                    <wp:posOffset>51435</wp:posOffset>
                  </wp:positionV>
                  <wp:extent cx="1952625" cy="2206625"/>
                  <wp:effectExtent l="0" t="0" r="0" b="0"/>
                  <wp:wrapSquare wrapText="left"/>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2"/>
                          <a:srcRect l="-276" t="-244" r="-276" b="-244"/>
                          <a:stretch>
                            <a:fillRect/>
                          </a:stretch>
                        </pic:blipFill>
                        <pic:spPr bwMode="auto">
                          <a:xfrm>
                            <a:off x="0" y="0"/>
                            <a:ext cx="1952625" cy="2206625"/>
                          </a:xfrm>
                          <a:prstGeom prst="rect">
                            <a:avLst/>
                          </a:prstGeom>
                          <a:noFill/>
                          <a:ln w="19050">
                            <a:solidFill>
                              <a:srgbClr val="000000"/>
                            </a:solidFill>
                          </a:ln>
                        </pic:spPr>
                      </pic:pic>
                    </a:graphicData>
                  </a:graphic>
                </wp:anchor>
              </w:drawing>
            </w:r>
          </w:p>
          <w:p>
            <w:pPr>
              <w:pStyle w:val="Tabelleninhalt"/>
              <w:spacing w:before="0" w:after="113"/>
              <w:jc w:val="center"/>
              <w:rPr>
                <w:i/>
                <w:i/>
                <w:iCs/>
                <w:color w:val="808080"/>
                <w:sz w:val="18"/>
                <w:szCs w:val="18"/>
              </w:rPr>
            </w:pPr>
            <w:r>
              <w:rPr>
                <w:i/>
                <w:iCs/>
                <w:color w:val="808080"/>
                <w:sz w:val="18"/>
                <w:szCs w:val="18"/>
              </w:rPr>
              <w:t>Abb. 1: Reiter mit Standard-</w:t>
              <w:br/>
              <w:t>Formatvorlagen in Word</w:t>
            </w:r>
          </w:p>
        </w:tc>
      </w:tr>
    </w:tbl>
    <w:p>
      <w:pPr>
        <w:pStyle w:val="Normal"/>
        <w:rPr/>
      </w:pPr>
      <w:r>
        <w:rPr/>
      </w:r>
    </w:p>
    <w:p>
      <w:pPr>
        <w:pStyle w:val="Normal"/>
        <w:rPr/>
      </w:pPr>
      <w:r>
        <w:rPr/>
        <w:t>Alle Vorteile im Überblick:</w:t>
      </w:r>
    </w:p>
    <w:p>
      <w:pPr>
        <w:pStyle w:val="Normal"/>
        <w:numPr>
          <w:ilvl w:val="0"/>
          <w:numId w:val="3"/>
        </w:numPr>
        <w:rPr/>
      </w:pPr>
      <w:r>
        <w:rPr>
          <w:rStyle w:val="Strong"/>
        </w:rPr>
        <w:t>Einheitliches Layout:</w:t>
      </w:r>
      <w:r>
        <w:rPr/>
        <w:t xml:space="preserve"> Gleichartige Textelemente sind durchgehend konsistent gestaltet.</w:t>
      </w:r>
    </w:p>
    <w:p>
      <w:pPr>
        <w:pStyle w:val="Normal"/>
        <w:numPr>
          <w:ilvl w:val="0"/>
          <w:numId w:val="3"/>
        </w:numPr>
        <w:rPr/>
      </w:pPr>
      <w:r>
        <w:rPr>
          <w:rStyle w:val="Strong"/>
        </w:rPr>
        <w:t>Effizientes Arbeiten:</w:t>
      </w:r>
      <w:r>
        <w:rPr/>
        <w:t xml:space="preserve"> Änderungen am Erscheinungsbild müssen nur an der Formatvorlage vorgenommen werden.</w:t>
      </w:r>
    </w:p>
    <w:p>
      <w:pPr>
        <w:pStyle w:val="Normal"/>
        <w:numPr>
          <w:ilvl w:val="0"/>
          <w:numId w:val="3"/>
        </w:numPr>
        <w:rPr/>
      </w:pPr>
      <w:r>
        <w:rPr>
          <w:rStyle w:val="Strong"/>
        </w:rPr>
        <w:t>Automatische Funktionen:</w:t>
      </w:r>
      <w:r>
        <w:rPr/>
        <w:t xml:space="preserve"> Word erkennt die Gliederung des Dokuments korrekt und kann auf dieser Grundlage Inhaltsverzeichnisse und Navigationsbereiche erstellen.</w:t>
      </w:r>
    </w:p>
    <w:p>
      <w:pPr>
        <w:pStyle w:val="Normal"/>
        <w:numPr>
          <w:ilvl w:val="0"/>
          <w:numId w:val="3"/>
        </w:numPr>
        <w:rPr/>
      </w:pPr>
      <w:r>
        <w:rPr>
          <w:rStyle w:val="Strong"/>
        </w:rPr>
        <w:t>Relevanz für Schule, Studium und Beruf:</w:t>
      </w:r>
      <w:r>
        <w:rPr/>
        <w:t xml:space="preserve"> Professionell strukturierte Dokumente werden vorausgesetzt.</w:t>
      </w:r>
    </w:p>
    <w:p>
      <w:pPr>
        <w:pStyle w:val="Normal"/>
        <w:rPr/>
      </w:pPr>
      <w:r>
        <w:rPr/>
      </w:r>
    </w:p>
    <w:p>
      <w:pPr>
        <w:pStyle w:val="Heading2"/>
        <w:numPr>
          <w:ilvl w:val="0"/>
          <w:numId w:val="0"/>
        </w:numPr>
        <w:ind w:hanging="0" w:start="0"/>
        <w:rPr/>
      </w:pPr>
      <w:r>
        <w:rPr/>
        <w:t xml:space="preserve">Erstellen einer Formatvorlage am Beispiel </w:t>
      </w:r>
      <w:r>
        <w:rPr>
          <w:i/>
          <w:iCs/>
        </w:rPr>
        <w:t>Überschrift</w:t>
      </w:r>
    </w:p>
    <w:p>
      <w:pPr>
        <w:pStyle w:val="Normal"/>
        <w:rPr/>
      </w:pPr>
      <w:r>
        <w:rPr/>
        <w:t xml:space="preserve">Word stellt standardmäßig Formatvorlagen wie </w:t>
      </w:r>
      <w:r>
        <w:rPr>
          <w:rStyle w:val="Strong"/>
        </w:rPr>
        <w:t>Standard</w:t>
      </w:r>
      <w:r>
        <w:rPr/>
        <w:t xml:space="preserve">, </w:t>
      </w:r>
      <w:r>
        <w:rPr>
          <w:rStyle w:val="Strong"/>
        </w:rPr>
        <w:t>Überschrift 1</w:t>
      </w:r>
      <w:r>
        <w:rPr/>
        <w:t xml:space="preserve">, </w:t>
      </w:r>
      <w:r>
        <w:rPr>
          <w:rStyle w:val="Strong"/>
        </w:rPr>
        <w:t>Überschrift 2</w:t>
      </w:r>
      <w:r>
        <w:rPr/>
        <w:t xml:space="preserve"> usw. zur Verfügung. </w:t>
      </w:r>
    </w:p>
    <w:p>
      <w:pPr>
        <w:pStyle w:val="Normal"/>
        <w:rPr/>
      </w:pPr>
      <w:r>
        <w:rPr/>
        <w:t>Öffnen Sie Word und probieren Sie folgendes aus:</w:t>
      </w:r>
    </w:p>
    <w:p>
      <w:pPr>
        <w:pStyle w:val="Normal"/>
        <w:numPr>
          <w:ilvl w:val="0"/>
          <w:numId w:val="4"/>
        </w:numPr>
        <w:tabs>
          <w:tab w:val="clear" w:pos="708"/>
          <w:tab w:val="left" w:pos="0" w:leader="none"/>
        </w:tabs>
        <w:ind w:hanging="283" w:start="709"/>
        <w:rPr/>
      </w:pPr>
      <w:r>
        <w:rPr/>
        <w:t>Schreiben Sie eine Überschrift in Ihr Dokument.</w:t>
      </w:r>
    </w:p>
    <w:p>
      <w:pPr>
        <w:pStyle w:val="Normal"/>
        <w:numPr>
          <w:ilvl w:val="0"/>
          <w:numId w:val="4"/>
        </w:numPr>
        <w:tabs>
          <w:tab w:val="clear" w:pos="708"/>
          <w:tab w:val="left" w:pos="0" w:leader="none"/>
        </w:tabs>
        <w:ind w:hanging="283" w:start="709"/>
        <w:rPr/>
      </w:pPr>
      <w:r>
        <w:rPr/>
        <w:t>Markieren Sie den Text.</w:t>
      </w:r>
    </w:p>
    <w:p>
      <w:pPr>
        <w:pStyle w:val="Normal"/>
        <w:numPr>
          <w:ilvl w:val="0"/>
          <w:numId w:val="4"/>
        </w:numPr>
        <w:tabs>
          <w:tab w:val="clear" w:pos="708"/>
          <w:tab w:val="left" w:pos="0" w:leader="none"/>
        </w:tabs>
        <w:ind w:hanging="283" w:start="709"/>
        <w:rPr/>
      </w:pPr>
      <w:r>
        <w:rPr/>
        <w:t xml:space="preserve">Wählen Sie im Register </w:t>
      </w:r>
      <w:r>
        <w:rPr>
          <w:rStyle w:val="Strong"/>
        </w:rPr>
        <w:t>Start</w:t>
      </w:r>
      <w:r>
        <w:rPr/>
        <w:t xml:space="preserve"> im Bereich </w:t>
      </w:r>
      <w:r>
        <w:rPr>
          <w:rStyle w:val="Strong"/>
        </w:rPr>
        <w:t>Formatvorlagen</w:t>
      </w:r>
      <w:r>
        <w:rPr/>
        <w:t xml:space="preserve"> die Vorlage </w:t>
      </w:r>
      <w:r>
        <w:rPr>
          <w:rStyle w:val="Strong"/>
        </w:rPr>
        <w:t>„Überschrift 1“</w:t>
      </w:r>
      <w:r>
        <w:rPr/>
        <w:t xml:space="preserve"> aus.</w:t>
      </w:r>
    </w:p>
    <w:p>
      <w:pPr>
        <w:pStyle w:val="Normal"/>
        <w:numPr>
          <w:ilvl w:val="0"/>
          <w:numId w:val="4"/>
        </w:numPr>
        <w:tabs>
          <w:tab w:val="clear" w:pos="708"/>
          <w:tab w:val="left" w:pos="0" w:leader="none"/>
        </w:tabs>
        <w:ind w:hanging="283" w:start="709"/>
        <w:rPr/>
      </w:pPr>
      <w:r>
        <w:rPr/>
        <w:t>Beobachten Sie, wie sich Schriftgröße, Schriftart und Abstände automatisch ändern.</w:t>
      </w:r>
    </w:p>
    <w:p>
      <w:pPr>
        <w:pStyle w:val="Normal"/>
        <w:rPr/>
      </w:pPr>
      <w:r>
        <w:rPr/>
        <w:t>Die Überschrift ist nun als solche erkannt und korrekt formatiert.</w:t>
      </w:r>
    </w:p>
    <w:p>
      <w:pPr>
        <w:pStyle w:val="Normal"/>
        <w:spacing w:lineRule="auto" w:line="240" w:before="0" w:after="0"/>
        <w:jc w:val="both"/>
        <w:rPr/>
      </w:pPr>
      <w:r>
        <w:rPr/>
      </w:r>
    </w:p>
    <w:p>
      <w:pPr>
        <w:pStyle w:val="Normal"/>
        <w:rPr/>
      </w:pPr>
      <w:r>
        <w:rPr/>
        <w:t xml:space="preserve">Die vordefinierten Formatvorlagen können jederzeit </w:t>
      </w:r>
      <w:r>
        <w:rPr>
          <w:rStyle w:val="Strong"/>
          <w:b w:val="false"/>
          <w:bCs w:val="false"/>
        </w:rPr>
        <w:t>an die eigenen Anforderungen angepasst</w:t>
      </w:r>
      <w:r>
        <w:rPr>
          <w:b w:val="false"/>
          <w:bCs w:val="false"/>
        </w:rPr>
        <w:t xml:space="preserve"> </w:t>
      </w:r>
      <w:r>
        <w:rPr/>
        <w:t>werden:</w:t>
      </w:r>
    </w:p>
    <w:p>
      <w:pPr>
        <w:pStyle w:val="Normal"/>
        <w:numPr>
          <w:ilvl w:val="0"/>
          <w:numId w:val="5"/>
        </w:numPr>
        <w:tabs>
          <w:tab w:val="clear" w:pos="708"/>
          <w:tab w:val="left" w:pos="0" w:leader="none"/>
        </w:tabs>
        <w:ind w:hanging="283" w:start="709"/>
        <w:jc w:val="start"/>
        <w:rPr/>
      </w:pPr>
      <w:r>
        <w:rPr/>
        <w:t>Formatieren Sie Ihren Text wie gewünscht.</w:t>
      </w:r>
    </w:p>
    <w:p>
      <w:pPr>
        <w:pStyle w:val="Normal"/>
        <w:numPr>
          <w:ilvl w:val="0"/>
          <w:numId w:val="5"/>
        </w:numPr>
        <w:tabs>
          <w:tab w:val="clear" w:pos="708"/>
          <w:tab w:val="left" w:pos="0" w:leader="none"/>
        </w:tabs>
        <w:ind w:hanging="283" w:start="709"/>
        <w:jc w:val="start"/>
        <w:rPr/>
      </w:pPr>
      <w:r>
        <w:rPr/>
        <w:t>Markieren Sie den Text.</w:t>
      </w:r>
    </w:p>
    <w:p>
      <w:pPr>
        <w:pStyle w:val="Normal"/>
        <w:numPr>
          <w:ilvl w:val="0"/>
          <w:numId w:val="5"/>
        </w:numPr>
        <w:tabs>
          <w:tab w:val="clear" w:pos="708"/>
          <w:tab w:val="left" w:pos="0" w:leader="none"/>
        </w:tabs>
        <w:ind w:hanging="283" w:start="709"/>
        <w:jc w:val="start"/>
        <w:rPr/>
      </w:pPr>
      <w:r>
        <w:rPr/>
        <w:t>Wählen Sie in der entsprechenden Formatvorlage „Aktualisierung mit übereinstimmender Auswahl“</w:t>
      </w:r>
    </w:p>
    <w:p>
      <w:pPr>
        <w:pStyle w:val="Normal"/>
        <w:rPr/>
      </w:pPr>
      <w:r>
        <w:rPr/>
        <w:t>Alle Textstellen mit dieser Formatvorlage werden automatisch angepasst.</w:t>
      </w:r>
    </w:p>
    <w:p>
      <w:pPr>
        <w:pStyle w:val="Normal"/>
        <w:rPr/>
      </w:pPr>
      <w:r>
        <w:rPr/>
        <w:drawing>
          <wp:anchor behindDoc="0" distT="0" distB="0" distL="144145" distR="0" simplePos="0" locked="0" layoutInCell="0" allowOverlap="1" relativeHeight="4">
            <wp:simplePos x="0" y="0"/>
            <wp:positionH relativeFrom="column">
              <wp:posOffset>1217930</wp:posOffset>
            </wp:positionH>
            <wp:positionV relativeFrom="paragraph">
              <wp:posOffset>93980</wp:posOffset>
            </wp:positionV>
            <wp:extent cx="3733165" cy="542290"/>
            <wp:effectExtent l="0" t="0" r="0" b="0"/>
            <wp:wrapSquare wrapText="left"/>
            <wp:docPr id="2"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pic:cNvPicPr>
                      <a:picLocks noChangeAspect="1" noChangeArrowheads="1"/>
                    </pic:cNvPicPr>
                  </pic:nvPicPr>
                  <pic:blipFill>
                    <a:blip r:embed="rId3"/>
                    <a:srcRect l="-197" t="63761" r="-197" b="-579"/>
                    <a:stretch>
                      <a:fillRect/>
                    </a:stretch>
                  </pic:blipFill>
                  <pic:spPr bwMode="auto">
                    <a:xfrm>
                      <a:off x="0" y="0"/>
                      <a:ext cx="3733165" cy="542290"/>
                    </a:xfrm>
                    <a:prstGeom prst="rect">
                      <a:avLst/>
                    </a:prstGeom>
                    <a:noFill/>
                    <a:ln w="19050">
                      <a:solidFill>
                        <a:srgbClr val="000000"/>
                      </a:solidFill>
                    </a:ln>
                  </pic:spPr>
                </pic:pic>
              </a:graphicData>
            </a:graphic>
          </wp:anchor>
        </w:drawing>
      </w:r>
    </w:p>
    <w:p>
      <w:pPr>
        <w:pStyle w:val="Normal"/>
        <w:rPr/>
      </w:pPr>
      <w:r>
        <w:rPr/>
      </w:r>
    </w:p>
    <w:p>
      <w:pPr>
        <w:pStyle w:val="Normal"/>
        <w:rPr/>
      </w:pPr>
      <w:r>
        <w:rPr/>
      </w:r>
    </w:p>
    <w:p>
      <w:pPr>
        <w:pStyle w:val="Tabelleninhalt"/>
        <w:jc w:val="center"/>
        <w:rPr>
          <w:i/>
          <w:i/>
          <w:iCs/>
          <w:color w:val="808080"/>
          <w:sz w:val="18"/>
          <w:szCs w:val="18"/>
        </w:rPr>
      </w:pPr>
      <w:r>
        <w:rPr>
          <w:i/>
          <w:iCs/>
          <w:color w:val="808080"/>
          <w:sz w:val="18"/>
          <w:szCs w:val="18"/>
        </w:rPr>
        <w:t>Abb. 2: Menü zur Aktualisierung von Formatvorlagen</w:t>
      </w:r>
    </w:p>
    <w:p>
      <w:pPr>
        <w:pStyle w:val="Tabelleninhalt"/>
        <w:jc w:val="center"/>
        <w:rPr>
          <w:i/>
          <w:i/>
          <w:iCs/>
          <w:color w:val="808080"/>
          <w:sz w:val="18"/>
          <w:szCs w:val="18"/>
        </w:rPr>
      </w:pPr>
      <w:r>
        <w:rPr>
          <w:i/>
          <w:iCs/>
          <w:color w:val="808080"/>
          <w:sz w:val="18"/>
          <w:szCs w:val="18"/>
        </w:rPr>
      </w:r>
    </w:p>
    <w:p>
      <w:pPr>
        <w:pStyle w:val="Heading2"/>
        <w:numPr>
          <w:ilvl w:val="1"/>
          <w:numId w:val="2"/>
        </w:numPr>
        <w:ind w:hanging="0" w:start="0"/>
        <w:rPr/>
      </w:pPr>
      <w:r>
        <w:rPr/>
        <w:t>Tipp: Typische Standards für professionelle Texte</w:t>
      </w:r>
    </w:p>
    <w:p>
      <w:pPr>
        <w:pStyle w:val="BodyText"/>
        <w:rPr/>
      </w:pPr>
      <w:r>
        <w:rPr/>
        <w:t xml:space="preserve">Für sachliche Texte gilt: Gestaltung soll </w:t>
      </w:r>
      <w:r>
        <w:rPr>
          <w:rStyle w:val="Strong"/>
        </w:rPr>
        <w:t>unterstützen</w:t>
      </w:r>
      <w:r>
        <w:rPr/>
        <w:t xml:space="preserve">, nicht auffallen. Für </w:t>
      </w:r>
      <w:r>
        <w:rPr>
          <w:rStyle w:val="Strong"/>
          <w:b/>
          <w:bCs/>
        </w:rPr>
        <w:t>Berichte oder Protokolle</w:t>
      </w:r>
      <w:r>
        <w:rPr/>
        <w:t xml:space="preserve"> haben sich bestimmte </w:t>
      </w:r>
      <w:r>
        <w:rPr>
          <w:b/>
          <w:bCs/>
        </w:rPr>
        <w:t>Grundeinstellungen</w:t>
      </w:r>
      <w:r>
        <w:rPr/>
        <w:t xml:space="preserve"> bewährt, die unauffällig und gut lesbar sind. </w:t>
      </w:r>
    </w:p>
    <w:p>
      <w:pPr>
        <w:pStyle w:val="BodyText"/>
        <w:numPr>
          <w:ilvl w:val="0"/>
          <w:numId w:val="6"/>
        </w:numPr>
        <w:rPr/>
      </w:pPr>
      <w:r>
        <w:rPr>
          <w:rStyle w:val="Strong"/>
        </w:rPr>
        <w:t xml:space="preserve">Schriftarten: </w:t>
      </w:r>
    </w:p>
    <w:p>
      <w:pPr>
        <w:pStyle w:val="BodyText"/>
        <w:numPr>
          <w:ilvl w:val="1"/>
          <w:numId w:val="6"/>
        </w:numPr>
        <w:rPr/>
      </w:pPr>
      <w:r>
        <w:rPr>
          <w:rStyle w:val="Strong"/>
          <w:b w:val="false"/>
          <w:bCs w:val="false"/>
          <w:i w:val="false"/>
          <w:iCs w:val="false"/>
        </w:rPr>
        <w:t xml:space="preserve">Serifenlose Schrift (modern, gut am Bildschirm lesbar): Arial, </w:t>
      </w:r>
      <w:r>
        <w:rPr>
          <w:rStyle w:val="Emphasis"/>
          <w:i w:val="false"/>
          <w:iCs w:val="false"/>
        </w:rPr>
        <w:t>Calibri</w:t>
      </w:r>
    </w:p>
    <w:p>
      <w:pPr>
        <w:pStyle w:val="BodyText"/>
        <w:numPr>
          <w:ilvl w:val="1"/>
          <w:numId w:val="6"/>
        </w:numPr>
        <w:rPr/>
      </w:pPr>
      <w:r>
        <w:rPr>
          <w:rStyle w:val="Emphasis"/>
          <w:i w:val="false"/>
          <w:iCs w:val="false"/>
        </w:rPr>
        <w:t>Serifenschrift (klassisch, für längere Drucktexte): Times New Roman</w:t>
      </w:r>
    </w:p>
    <w:p>
      <w:pPr>
        <w:pStyle w:val="BodyText"/>
        <w:numPr>
          <w:ilvl w:val="0"/>
          <w:numId w:val="6"/>
        </w:numPr>
        <w:rPr/>
      </w:pPr>
      <w:r>
        <w:rPr>
          <w:rStyle w:val="Strong"/>
        </w:rPr>
        <w:t>Schriftgröße:</w:t>
      </w:r>
    </w:p>
    <w:p>
      <w:pPr>
        <w:pStyle w:val="BodyText"/>
        <w:numPr>
          <w:ilvl w:val="1"/>
          <w:numId w:val="6"/>
        </w:numPr>
        <w:rPr/>
      </w:pPr>
      <w:r>
        <w:rPr>
          <w:rStyle w:val="Strong"/>
          <w:b w:val="false"/>
          <w:bCs w:val="false"/>
        </w:rPr>
        <w:t>F</w:t>
      </w:r>
      <w:r>
        <w:rPr>
          <w:b w:val="false"/>
          <w:bCs w:val="false"/>
        </w:rPr>
        <w:t>ließ</w:t>
      </w:r>
      <w:r>
        <w:rPr/>
        <w:t>text</w:t>
      </w:r>
      <w:r>
        <w:rPr>
          <w:b w:val="false"/>
          <w:bCs w:val="false"/>
        </w:rPr>
        <w:t xml:space="preserve">: </w:t>
      </w:r>
      <w:r>
        <w:rPr>
          <w:rStyle w:val="Strong"/>
          <w:b w:val="false"/>
          <w:bCs w:val="false"/>
        </w:rPr>
        <w:t>11–12 pt</w:t>
      </w:r>
    </w:p>
    <w:p>
      <w:pPr>
        <w:pStyle w:val="BodyText"/>
        <w:numPr>
          <w:ilvl w:val="1"/>
          <w:numId w:val="6"/>
        </w:numPr>
        <w:rPr/>
      </w:pPr>
      <w:r>
        <w:rPr/>
        <w:t>Überschriften: größer, aber klar abgestuft (z. B. 14–16 pt für Hauptüberschriften)</w:t>
      </w:r>
    </w:p>
    <w:p>
      <w:pPr>
        <w:pStyle w:val="BodyText"/>
        <w:numPr>
          <w:ilvl w:val="0"/>
          <w:numId w:val="6"/>
        </w:numPr>
        <w:rPr/>
      </w:pPr>
      <w:r>
        <w:rPr>
          <w:rStyle w:val="Strong"/>
        </w:rPr>
        <w:t>Schriftfarbe:</w:t>
      </w:r>
    </w:p>
    <w:p>
      <w:pPr>
        <w:pStyle w:val="BodyText"/>
        <w:numPr>
          <w:ilvl w:val="1"/>
          <w:numId w:val="6"/>
        </w:numPr>
        <w:rPr/>
      </w:pPr>
      <w:r>
        <w:rPr>
          <w:rStyle w:val="Strong"/>
        </w:rPr>
        <w:t>Schwarz</w:t>
      </w:r>
      <w:r>
        <w:rPr/>
        <w:t xml:space="preserve"> oder sehr dunkles Grau</w:t>
      </w:r>
    </w:p>
    <w:p>
      <w:pPr>
        <w:pStyle w:val="BodyText"/>
        <w:numPr>
          <w:ilvl w:val="1"/>
          <w:numId w:val="6"/>
        </w:numPr>
        <w:rPr/>
      </w:pPr>
      <w:r>
        <w:rPr/>
        <w:t>Farben sollten nur in Ausnahmefällen verwendet werden.</w:t>
      </w:r>
    </w:p>
    <w:p>
      <w:pPr>
        <w:pStyle w:val="BodyText"/>
        <w:numPr>
          <w:ilvl w:val="0"/>
          <w:numId w:val="6"/>
        </w:numPr>
        <w:rPr>
          <w:b/>
          <w:bCs/>
        </w:rPr>
      </w:pPr>
      <w:r>
        <w:rPr>
          <w:b/>
          <w:bCs/>
        </w:rPr>
        <w:t>Abstände:</w:t>
      </w:r>
    </w:p>
    <w:p>
      <w:pPr>
        <w:pStyle w:val="BodyText"/>
        <w:numPr>
          <w:ilvl w:val="1"/>
          <w:numId w:val="6"/>
        </w:numPr>
        <w:rPr>
          <w:b w:val="false"/>
          <w:bCs w:val="false"/>
        </w:rPr>
      </w:pPr>
      <w:r>
        <w:rPr>
          <w:b w:val="false"/>
          <w:bCs w:val="false"/>
        </w:rPr>
        <w:t>Zeilenabstand: 1,15 (kompakt) oder 1,5-zeilig (besseres Lesen, Korrigieren)</w:t>
      </w:r>
    </w:p>
    <w:p>
      <w:pPr>
        <w:pStyle w:val="BodyText"/>
        <w:numPr>
          <w:ilvl w:val="1"/>
          <w:numId w:val="6"/>
        </w:numPr>
        <w:rPr>
          <w:b w:val="false"/>
          <w:bCs w:val="false"/>
        </w:rPr>
      </w:pPr>
      <w:r>
        <w:rPr>
          <w:b w:val="false"/>
          <w:bCs w:val="false"/>
        </w:rPr>
        <w:t>Seitenränder: Standardmäßig 2,5cm auf allen Seiten</w:t>
      </w:r>
    </w:p>
    <w:p>
      <w:pPr>
        <w:pStyle w:val="BodyText"/>
        <w:rPr/>
      </w:pPr>
      <w:r>
        <w:rPr/>
        <w:t xml:space="preserve">Diese Einstellungen sind in vielen Word-Vorlagen bereits als </w:t>
      </w:r>
      <w:r>
        <w:rPr>
          <w:rStyle w:val="Strong"/>
        </w:rPr>
        <w:t>Standard-Formatvorlagen</w:t>
      </w:r>
      <w:r>
        <w:rPr/>
        <w:t xml:space="preserve"> hinterlegt und können bei Bedarf angepasst werden.</w:t>
      </w:r>
    </w:p>
    <w:p>
      <w:pPr>
        <w:pStyle w:val="Normal"/>
        <w:spacing w:lineRule="auto" w:line="240" w:before="0" w:after="0"/>
        <w:jc w:val="both"/>
        <w:rPr/>
      </w:pPr>
      <w:r>
        <w:rPr/>
      </w:r>
    </w:p>
    <w:p>
      <w:pPr>
        <w:pStyle w:val="Heading2"/>
        <w:numPr>
          <w:ilvl w:val="0"/>
          <w:numId w:val="0"/>
        </w:numPr>
        <w:ind w:hanging="0" w:start="0"/>
        <w:rPr/>
      </w:pPr>
      <w:r>
        <w:rPr/>
        <w:t>Aufgabe: Formatvorlagen verwenden</w:t>
      </w:r>
    </w:p>
    <w:p>
      <w:pPr>
        <w:pStyle w:val="Normal"/>
        <w:rPr/>
      </w:pPr>
      <w:r>
        <w:rPr/>
        <w:t xml:space="preserve">Das Dokument </w:t>
      </w:r>
      <w:r>
        <w:rPr>
          <w:rStyle w:val="Strong"/>
        </w:rPr>
        <w:t>„Praktikumsbericht.docx“</w:t>
      </w:r>
      <w:r>
        <w:rPr/>
        <w:t xml:space="preserve"> ist noch nicht angemessen formatiert und entspricht so nicht den Anforderungen an eine Abgabe. Gestalten Sie den Bericht mithilfe geeigneter Formatvorlagen übersichtlich, gut lesbar und sachlich. </w:t>
      </w:r>
    </w:p>
    <w:p>
      <w:pPr>
        <w:pStyle w:val="Normal"/>
        <w:numPr>
          <w:ilvl w:val="0"/>
          <w:numId w:val="7"/>
        </w:numPr>
        <w:rPr/>
      </w:pPr>
      <w:r>
        <w:rPr>
          <w:i w:val="false"/>
          <w:iCs w:val="false"/>
        </w:rPr>
        <w:t>Markieren Sie alle Überschriften im Praktikumsbericht und weisen Sie ihnen dieselbe Formatvorlage zu.</w:t>
      </w:r>
    </w:p>
    <w:p>
      <w:pPr>
        <w:pStyle w:val="Normal"/>
        <w:numPr>
          <w:ilvl w:val="0"/>
          <w:numId w:val="7"/>
        </w:numPr>
        <w:rPr/>
      </w:pPr>
      <w:r>
        <w:rPr/>
        <w:t xml:space="preserve">Die vom Autor gewählte Schriftart lässt sich nicht besonders gut lesen und der Text ist viel zu klein geschrieben. </w:t>
      </w:r>
      <w:r>
        <w:rPr>
          <w:i w:val="false"/>
          <w:iCs w:val="false"/>
        </w:rPr>
        <w:t>Wählen Sie eine Formatvorlage aus, welche den Text leserlicher erscheinen lässt.</w:t>
      </w:r>
    </w:p>
    <w:p>
      <w:pPr>
        <w:pStyle w:val="Normal"/>
        <w:numPr>
          <w:ilvl w:val="0"/>
          <w:numId w:val="7"/>
        </w:numPr>
        <w:rPr/>
      </w:pPr>
      <w:r>
        <w:rPr/>
        <w:t>Der Tagesablauf in Kapitel 4 ist ebenfalls schwer zu lesen. Nutzen Sie Zeilenumbrüche, um den Absatz in eine Auflistung umzuwandeln und wählen Sie eine geeignete Vorlage für diese Aufzählung aus. Wenn Ihnen keine der Optionen gefällt, dürfen Sie auch eine Vorlage verändern.</w:t>
      </w:r>
    </w:p>
    <w:p>
      <w:pPr>
        <w:pStyle w:val="Normal"/>
        <w:spacing w:lineRule="auto" w:line="240" w:before="0" w:after="0"/>
        <w:jc w:val="start"/>
        <w:rPr>
          <w:i/>
          <w:i/>
          <w:iCs/>
        </w:rPr>
      </w:pPr>
      <w:r>
        <w:rPr>
          <w:i/>
          <w:iCs/>
        </w:rPr>
      </w:r>
    </w:p>
    <w:p>
      <w:pPr>
        <w:pStyle w:val="Normal"/>
        <w:spacing w:lineRule="auto" w:line="240" w:before="0" w:after="0"/>
        <w:jc w:val="start"/>
        <w:rPr>
          <w:i w:val="false"/>
          <w:i w:val="false"/>
          <w:iCs w:val="false"/>
        </w:rPr>
      </w:pPr>
      <w:r>
        <w:rPr>
          <w:i w:val="false"/>
          <w:iCs w:val="false"/>
        </w:rPr>
        <w:t>Die Auflistung könnte so aussehen wie i</w:t>
      </w:r>
      <w:r>
        <w:rPr>
          <w:i w:val="false"/>
          <w:iCs w:val="false"/>
        </w:rPr>
        <w:t>n</w:t>
      </w:r>
      <w:r>
        <w:rPr>
          <w:i w:val="false"/>
          <w:iCs w:val="false"/>
        </w:rPr>
        <w:t xml:space="preserve"> </w:t>
      </w:r>
      <w:r>
        <w:rPr>
          <w:i w:val="false"/>
          <w:iCs w:val="false"/>
        </w:rPr>
        <w:t>folgendem</w:t>
      </w:r>
      <w:r>
        <w:rPr>
          <w:i w:val="false"/>
          <w:iCs w:val="false"/>
        </w:rPr>
        <w:t xml:space="preserve"> Beispiel:</w:t>
      </w:r>
    </w:p>
    <w:p>
      <w:pPr>
        <w:pStyle w:val="Normal"/>
        <w:spacing w:lineRule="auto" w:line="240" w:before="0" w:after="0"/>
        <w:jc w:val="start"/>
        <w:rPr>
          <w:i w:val="false"/>
          <w:i w:val="false"/>
          <w:iCs w:val="false"/>
        </w:rPr>
      </w:pPr>
      <w:r>
        <w:rPr>
          <w:i w:val="false"/>
          <w:iCs w:val="false"/>
        </w:rPr>
      </w:r>
    </w:p>
    <w:tbl>
      <w:tblPr>
        <w:tblW w:w="10206" w:type="dxa"/>
        <w:jc w:val="start"/>
        <w:tblInd w:w="0" w:type="dxa"/>
        <w:tblLayout w:type="fixed"/>
        <w:tblCellMar>
          <w:top w:w="57" w:type="dxa"/>
          <w:start w:w="57" w:type="dxa"/>
          <w:bottom w:w="57" w:type="dxa"/>
          <w:end w:w="227" w:type="dxa"/>
        </w:tblCellMar>
      </w:tblPr>
      <w:tblGrid>
        <w:gridCol w:w="10206"/>
      </w:tblGrid>
      <w:tr>
        <w:trPr/>
        <w:tc>
          <w:tcPr>
            <w:tcW w:w="10206" w:type="dxa"/>
            <w:tcBorders/>
            <w:shd w:fill="auto" w:val="clear"/>
          </w:tcPr>
          <w:p>
            <w:pPr>
              <w:pStyle w:val="Normal"/>
              <w:spacing w:lineRule="auto" w:line="240" w:before="0" w:after="0"/>
              <w:jc w:val="start"/>
              <w:rPr>
                <w:i/>
                <w:i/>
                <w:iCs/>
              </w:rPr>
            </w:pPr>
            <w:r>
              <w:rPr/>
            </w:r>
          </w:p>
          <w:p>
            <w:pPr>
              <w:pStyle w:val="Tabelleninhalt"/>
              <w:rPr>
                <w:sz w:val="18"/>
                <w:szCs w:val="18"/>
              </w:rPr>
            </w:pPr>
            <w:r>
              <w:rPr>
                <w:sz w:val="18"/>
                <w:szCs w:val="18"/>
              </w:rPr>
              <w:t>Ein typischer Arbeitstag sah immer so aus:</w:t>
            </w:r>
          </w:p>
          <w:p>
            <w:pPr>
              <w:pStyle w:val="Tabelleninhalt"/>
              <w:ind w:hanging="0" w:start="708"/>
              <w:rPr>
                <w:sz w:val="18"/>
                <w:szCs w:val="18"/>
              </w:rPr>
            </w:pPr>
            <w:r>
              <w:rPr>
                <w:sz w:val="18"/>
                <w:szCs w:val="18"/>
              </w:rPr>
              <w:t>07:30-08:00 Uhr: Beginn, Reinigung des Arbeitsplatzes</w:t>
            </w:r>
          </w:p>
          <w:p>
            <w:pPr>
              <w:pStyle w:val="Tabelleninhalt"/>
              <w:ind w:hanging="0" w:start="708"/>
              <w:rPr>
                <w:sz w:val="18"/>
                <w:szCs w:val="18"/>
              </w:rPr>
            </w:pPr>
            <w:r>
              <w:rPr>
                <w:sz w:val="18"/>
                <w:szCs w:val="18"/>
              </w:rPr>
              <w:t>08:00 Uhr: Öffnung des Geschäftsstelle für Kunden</w:t>
            </w:r>
          </w:p>
          <w:p>
            <w:pPr>
              <w:pStyle w:val="Tabelleninhalt"/>
              <w:ind w:hanging="0" w:start="708"/>
              <w:rPr>
                <w:sz w:val="18"/>
                <w:szCs w:val="18"/>
              </w:rPr>
            </w:pPr>
            <w:r>
              <w:rPr>
                <w:sz w:val="18"/>
                <w:szCs w:val="18"/>
              </w:rPr>
              <w:t>08:00-12:00 Uhr: Warenannahme, Kundenberatung, Rechnungen schreiben</w:t>
            </w:r>
          </w:p>
          <w:p>
            <w:pPr>
              <w:pStyle w:val="Tabelleninhalt"/>
              <w:spacing w:before="0" w:after="160"/>
              <w:ind w:hanging="0" w:start="708"/>
              <w:rPr>
                <w:sz w:val="18"/>
                <w:szCs w:val="18"/>
              </w:rPr>
            </w:pPr>
            <w:r>
              <w:rPr>
                <w:sz w:val="18"/>
                <w:szCs w:val="18"/>
              </w:rPr>
              <w:t>12:00 Uhr: Mittagspause</w:t>
            </w:r>
          </w:p>
        </w:tc>
      </w:tr>
    </w:tbl>
    <w:p>
      <w:pPr>
        <w:pStyle w:val="Heading1"/>
        <w:numPr>
          <w:ilvl w:val="0"/>
          <w:numId w:val="0"/>
        </w:numPr>
        <w:ind w:hanging="0" w:start="0"/>
        <w:rPr/>
      </w:pPr>
      <w:r>
        <w:rPr/>
      </w:r>
    </w:p>
    <w:p>
      <w:pPr>
        <w:pStyle w:val="Heading1"/>
        <w:numPr>
          <w:ilvl w:val="0"/>
          <w:numId w:val="0"/>
        </w:numPr>
        <w:ind w:hanging="0" w:start="0"/>
        <w:rPr/>
      </w:pPr>
      <w:r>
        <w:rPr/>
        <w:t>Aufbau eines Berichts: Deckblatt und Inhaltsverzeichnis gestalten</w:t>
      </w:r>
    </w:p>
    <w:tbl>
      <w:tblPr>
        <w:tblW w:w="5000" w:type="pct"/>
        <w:jc w:val="start"/>
        <w:tblInd w:w="0" w:type="dxa"/>
        <w:tblLayout w:type="fixed"/>
        <w:tblCellMar>
          <w:top w:w="55" w:type="dxa"/>
          <w:start w:w="55" w:type="dxa"/>
          <w:bottom w:w="55" w:type="dxa"/>
          <w:end w:w="55" w:type="dxa"/>
        </w:tblCellMar>
      </w:tblPr>
      <w:tblGrid>
        <w:gridCol w:w="6008"/>
        <w:gridCol w:w="4198"/>
      </w:tblGrid>
      <w:tr>
        <w:trPr/>
        <w:tc>
          <w:tcPr>
            <w:tcW w:w="6008" w:type="dxa"/>
            <w:tcBorders/>
          </w:tcPr>
          <w:p>
            <w:pPr>
              <w:pStyle w:val="Heading2"/>
              <w:numPr>
                <w:ilvl w:val="0"/>
                <w:numId w:val="0"/>
              </w:numPr>
              <w:spacing w:before="170" w:after="113"/>
              <w:ind w:hanging="0" w:start="0"/>
              <w:rPr/>
            </w:pPr>
            <w:r>
              <w:rPr/>
              <w:t>Aufgabe: Deckblatt gestalten</w:t>
            </w:r>
          </w:p>
          <w:p>
            <w:pPr>
              <w:pStyle w:val="Normal"/>
              <w:rPr/>
            </w:pPr>
            <w:r>
              <w:rPr/>
              <w:t xml:space="preserve">Damit der </w:t>
            </w:r>
            <w:r>
              <w:rPr>
                <w:b/>
                <w:bCs/>
              </w:rPr>
              <w:t>Inhalt</w:t>
            </w:r>
            <w:r>
              <w:rPr/>
              <w:t xml:space="preserve"> und der </w:t>
            </w:r>
            <w:r>
              <w:rPr>
                <w:b/>
                <w:bCs/>
              </w:rPr>
              <w:t>Verfasser</w:t>
            </w:r>
            <w:r>
              <w:rPr/>
              <w:t xml:space="preserve"> des Berichts eindeutig erkennbar sind, wird dem Dokument ein </w:t>
            </w:r>
            <w:r>
              <w:rPr>
                <w:rStyle w:val="Strong"/>
              </w:rPr>
              <w:t>Deckblatt</w:t>
            </w:r>
            <w:r>
              <w:rPr/>
              <w:t xml:space="preserve"> vorangestellt. </w:t>
            </w:r>
          </w:p>
          <w:p>
            <w:pPr>
              <w:pStyle w:val="Normal"/>
              <w:numPr>
                <w:ilvl w:val="0"/>
                <w:numId w:val="9"/>
              </w:numPr>
              <w:rPr/>
            </w:pPr>
            <w:r>
              <w:rPr/>
              <w:t>Erstellen Sie ein Deckblatt für den Praktikumsbericht und geben Sie folgende Informationen an:</w:t>
            </w:r>
          </w:p>
          <w:p>
            <w:pPr>
              <w:pStyle w:val="Normal"/>
              <w:numPr>
                <w:ilvl w:val="1"/>
                <w:numId w:val="8"/>
              </w:numPr>
              <w:tabs>
                <w:tab w:val="clear" w:pos="708"/>
                <w:tab w:val="left" w:pos="0" w:leader="none"/>
              </w:tabs>
              <w:ind w:hanging="283" w:start="1418"/>
              <w:rPr/>
            </w:pPr>
            <w:r>
              <w:rPr>
                <w:rStyle w:val="Strong"/>
              </w:rPr>
              <w:t>Name des Autors</w:t>
            </w:r>
          </w:p>
          <w:p>
            <w:pPr>
              <w:pStyle w:val="Normal"/>
              <w:numPr>
                <w:ilvl w:val="1"/>
                <w:numId w:val="8"/>
              </w:numPr>
              <w:tabs>
                <w:tab w:val="clear" w:pos="708"/>
                <w:tab w:val="left" w:pos="0" w:leader="none"/>
              </w:tabs>
              <w:ind w:hanging="283" w:start="1418"/>
              <w:jc w:val="start"/>
              <w:rPr/>
            </w:pPr>
            <w:r>
              <w:rPr>
                <w:rStyle w:val="Strong"/>
              </w:rPr>
              <w:t>Adressat/Kontext:</w:t>
            </w:r>
            <w:r>
              <w:rPr/>
              <w:t xml:space="preserve">  z.B. Lehrkraft, Fach, </w:t>
              <w:br/>
              <w:t>Schuljahr, Schule</w:t>
            </w:r>
          </w:p>
          <w:p>
            <w:pPr>
              <w:pStyle w:val="Normal"/>
              <w:numPr>
                <w:ilvl w:val="1"/>
                <w:numId w:val="8"/>
              </w:numPr>
              <w:tabs>
                <w:tab w:val="clear" w:pos="708"/>
                <w:tab w:val="left" w:pos="0" w:leader="none"/>
              </w:tabs>
              <w:ind w:hanging="283" w:start="1418"/>
              <w:rPr/>
            </w:pPr>
            <w:r>
              <w:rPr>
                <w:rStyle w:val="Strong"/>
              </w:rPr>
              <w:t>Titel:</w:t>
            </w:r>
            <w:r>
              <w:rPr/>
              <w:t xml:space="preserve"> </w:t>
            </w:r>
            <w:r>
              <w:rPr>
                <w:i/>
                <w:iCs/>
              </w:rPr>
              <w:t>hier</w:t>
            </w:r>
            <w:r>
              <w:rPr/>
              <w:t xml:space="preserve"> </w:t>
            </w:r>
            <w:r>
              <w:rPr>
                <w:rStyle w:val="Emphasis"/>
                <w:i w:val="false"/>
                <w:iCs w:val="false"/>
              </w:rPr>
              <w:t>Praktikumsbericht</w:t>
            </w:r>
          </w:p>
          <w:p>
            <w:pPr>
              <w:pStyle w:val="Normal"/>
              <w:numPr>
                <w:ilvl w:val="1"/>
                <w:numId w:val="8"/>
              </w:numPr>
              <w:tabs>
                <w:tab w:val="clear" w:pos="708"/>
                <w:tab w:val="left" w:pos="0" w:leader="none"/>
              </w:tabs>
              <w:ind w:hanging="283" w:start="1418"/>
              <w:jc w:val="start"/>
              <w:rPr/>
            </w:pPr>
            <w:r>
              <w:rPr>
                <w:rStyle w:val="Strong"/>
              </w:rPr>
              <w:t>Untertitel:</w:t>
            </w:r>
            <w:r>
              <w:rPr/>
              <w:t xml:space="preserve"> z.B. </w:t>
            </w:r>
            <w:r>
              <w:rPr>
                <w:rStyle w:val="Emphasis"/>
              </w:rPr>
              <w:t xml:space="preserve">Praktikum in der </w:t>
              <w:br/>
              <w:t>Musterbank Frankfurt</w:t>
            </w:r>
          </w:p>
          <w:p>
            <w:pPr>
              <w:pStyle w:val="Normal"/>
              <w:numPr>
                <w:ilvl w:val="0"/>
                <w:numId w:val="8"/>
              </w:numPr>
              <w:tabs>
                <w:tab w:val="clear" w:pos="708"/>
                <w:tab w:val="left" w:pos="0" w:leader="none"/>
              </w:tabs>
              <w:ind w:hanging="283" w:start="709"/>
              <w:rPr/>
            </w:pPr>
            <w:r>
              <w:rPr/>
              <w:t>V</w:t>
            </w:r>
            <w:r>
              <w:rPr>
                <w:b w:val="false"/>
                <w:bCs w:val="false"/>
              </w:rPr>
              <w:t xml:space="preserve">erwenden Sie </w:t>
            </w:r>
            <w:r>
              <w:rPr>
                <w:rStyle w:val="Strong"/>
                <w:b w:val="false"/>
                <w:bCs w:val="false"/>
              </w:rPr>
              <w:t>entsprechende Formatvorlagen für Titel, Untertitel etc. oder erstellen Sie ihre eigenen</w:t>
            </w:r>
            <w:r>
              <w:rPr>
                <w:b w:val="false"/>
                <w:bCs w:val="false"/>
              </w:rPr>
              <w:t>.</w:t>
            </w:r>
          </w:p>
          <w:p>
            <w:pPr>
              <w:pStyle w:val="Normal"/>
              <w:spacing w:before="0" w:after="113"/>
              <w:rPr/>
            </w:pPr>
            <w:r>
              <w:rPr/>
              <w:t>Das Deckblatt soll sich in Aufbau und Gestaltung an der nebenstehenden Titelseite orientieren.</w:t>
            </w:r>
          </w:p>
        </w:tc>
        <w:tc>
          <w:tcPr>
            <w:tcW w:w="4198" w:type="dxa"/>
            <w:tcBorders/>
          </w:tcPr>
          <w:p>
            <w:pPr>
              <w:pStyle w:val="Tabelleninhalt"/>
              <w:rPr/>
            </w:pPr>
            <w:r>
              <w:rPr/>
              <w:drawing>
                <wp:anchor behindDoc="0" distT="36195" distB="36195" distL="71755" distR="71755" simplePos="0" locked="0" layoutInCell="0" allowOverlap="1" relativeHeight="2">
                  <wp:simplePos x="0" y="0"/>
                  <wp:positionH relativeFrom="column">
                    <wp:posOffset>266065</wp:posOffset>
                  </wp:positionH>
                  <wp:positionV relativeFrom="paragraph">
                    <wp:posOffset>64135</wp:posOffset>
                  </wp:positionV>
                  <wp:extent cx="2141855" cy="2828925"/>
                  <wp:effectExtent l="0" t="0" r="0" b="0"/>
                  <wp:wrapSquare wrapText="bothSides"/>
                  <wp:docPr id="3"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2"/>
                          <pic:cNvPicPr>
                            <a:picLocks noChangeAspect="1" noChangeArrowheads="1"/>
                          </pic:cNvPicPr>
                        </pic:nvPicPr>
                        <pic:blipFill>
                          <a:blip r:embed="rId4"/>
                          <a:srcRect l="-1343" t="-504" r="-1343" b="-504"/>
                          <a:stretch>
                            <a:fillRect/>
                          </a:stretch>
                        </pic:blipFill>
                        <pic:spPr bwMode="auto">
                          <a:xfrm>
                            <a:off x="0" y="0"/>
                            <a:ext cx="2141855" cy="2828925"/>
                          </a:xfrm>
                          <a:prstGeom prst="rect">
                            <a:avLst/>
                          </a:prstGeom>
                          <a:noFill/>
                          <a:ln w="1270">
                            <a:solidFill>
                              <a:srgbClr val="000000"/>
                            </a:solidFill>
                          </a:ln>
                        </pic:spPr>
                      </pic:pic>
                    </a:graphicData>
                  </a:graphic>
                </wp:anchor>
              </w:drawing>
            </w:r>
          </w:p>
          <w:p>
            <w:pPr>
              <w:pStyle w:val="Tabelleninhalt"/>
              <w:rPr/>
            </w:pPr>
            <w:r>
              <w:rPr/>
            </w:r>
          </w:p>
          <w:p>
            <w:pPr>
              <w:pStyle w:val="Tabelleninhalt"/>
              <w:rPr/>
            </w:pPr>
            <w:r>
              <w:rPr/>
            </w:r>
          </w:p>
          <w:p>
            <w:pPr>
              <w:pStyle w:val="Tabelleninhalt"/>
              <w:rPr/>
            </w:pPr>
            <w:r>
              <w:rPr/>
            </w:r>
          </w:p>
          <w:p>
            <w:pPr>
              <w:pStyle w:val="Tabelleninhalt"/>
              <w:rPr/>
            </w:pPr>
            <w:r>
              <w:rPr/>
            </w:r>
          </w:p>
          <w:p>
            <w:pPr>
              <w:pStyle w:val="Tabelleninhalt"/>
              <w:rPr/>
            </w:pPr>
            <w:r>
              <w:rPr/>
            </w:r>
          </w:p>
          <w:p>
            <w:pPr>
              <w:pStyle w:val="Tabelleninhalt"/>
              <w:rPr/>
            </w:pPr>
            <w:r>
              <w:rPr/>
            </w:r>
          </w:p>
          <w:p>
            <w:pPr>
              <w:pStyle w:val="Tabelleninhalt"/>
              <w:rPr/>
            </w:pPr>
            <w:r>
              <w:rPr/>
            </w:r>
          </w:p>
          <w:p>
            <w:pPr>
              <w:pStyle w:val="Tabelleninhalt"/>
              <w:rPr/>
            </w:pPr>
            <w:r>
              <w:rPr/>
            </w:r>
          </w:p>
          <w:p>
            <w:pPr>
              <w:pStyle w:val="Tabelleninhalt"/>
              <w:rPr/>
            </w:pPr>
            <w:r>
              <w:rPr/>
            </w:r>
          </w:p>
          <w:p>
            <w:pPr>
              <w:pStyle w:val="Tabelleninhalt"/>
              <w:rPr/>
            </w:pPr>
            <w:r>
              <w:rPr/>
            </w:r>
          </w:p>
          <w:p>
            <w:pPr>
              <w:pStyle w:val="Tabelleninhalt"/>
              <w:rPr/>
            </w:pPr>
            <w:r>
              <w:rPr/>
            </w:r>
          </w:p>
          <w:p>
            <w:pPr>
              <w:pStyle w:val="Tabelleninhalt"/>
              <w:rPr/>
            </w:pPr>
            <w:r>
              <w:rPr/>
            </w:r>
          </w:p>
          <w:p>
            <w:pPr>
              <w:pStyle w:val="Tabelleninhalt"/>
              <w:spacing w:before="0" w:after="113"/>
              <w:jc w:val="center"/>
              <w:rPr>
                <w:i/>
                <w:i/>
                <w:iCs/>
                <w:color w:val="808080"/>
                <w:sz w:val="18"/>
                <w:szCs w:val="18"/>
              </w:rPr>
            </w:pPr>
            <w:r>
              <w:rPr>
                <w:i/>
                <w:iCs/>
                <w:color w:val="808080"/>
                <w:sz w:val="18"/>
                <w:szCs w:val="18"/>
              </w:rPr>
              <w:t>Abb. 3: Deckblatt eines Praktikumsberichts</w:t>
            </w:r>
          </w:p>
        </w:tc>
      </w:tr>
    </w:tbl>
    <w:p>
      <w:pPr>
        <w:pStyle w:val="Heading2"/>
        <w:numPr>
          <w:ilvl w:val="0"/>
          <w:numId w:val="0"/>
        </w:numPr>
        <w:ind w:hanging="0" w:start="0"/>
        <w:rPr>
          <w:b w:val="false"/>
          <w:bCs w:val="false"/>
          <w:sz w:val="22"/>
          <w:szCs w:val="22"/>
        </w:rPr>
      </w:pPr>
      <w:r>
        <w:rPr>
          <w:b w:val="false"/>
          <w:bCs w:val="false"/>
          <w:sz w:val="22"/>
          <w:szCs w:val="22"/>
        </w:rPr>
      </w:r>
    </w:p>
    <w:p>
      <w:pPr>
        <w:pStyle w:val="Heading2"/>
        <w:numPr>
          <w:ilvl w:val="0"/>
          <w:numId w:val="0"/>
        </w:numPr>
        <w:ind w:hanging="0" w:start="0"/>
        <w:rPr/>
      </w:pPr>
      <w:r>
        <w:rPr/>
        <w:t>Verzeichnisse automatisch generieren lassen</w:t>
      </w:r>
    </w:p>
    <w:p>
      <w:pPr>
        <w:pStyle w:val="BodyText"/>
        <w:rPr/>
      </w:pPr>
      <w:r>
        <w:rPr/>
        <w:t xml:space="preserve">Besteht Ihr Bericht aus mehreren Kapiteln, empfiehlt es sich, nach dem </w:t>
      </w:r>
      <w:r>
        <w:rPr>
          <w:b w:val="false"/>
          <w:bCs w:val="false"/>
        </w:rPr>
        <w:t>Deckblatt ein Inhaltsv</w:t>
      </w:r>
      <w:r>
        <w:rPr>
          <w:rStyle w:val="Strong"/>
          <w:b w:val="false"/>
          <w:bCs w:val="false"/>
        </w:rPr>
        <w:t>erzeichnis</w:t>
      </w:r>
      <w:r>
        <w:rPr>
          <w:b w:val="false"/>
          <w:bCs w:val="false"/>
        </w:rPr>
        <w:t xml:space="preserve"> einzufügen. Solche Verzeichnisse müssen nicht manuell erstellt werden: Word kann sie </w:t>
      </w:r>
      <w:r>
        <w:rPr>
          <w:rStyle w:val="Strong"/>
          <w:b/>
          <w:bCs/>
        </w:rPr>
        <w:t>automatisch generieren</w:t>
      </w:r>
      <w:r>
        <w:rPr>
          <w:b w:val="false"/>
          <w:bCs w:val="false"/>
        </w:rPr>
        <w:t xml:space="preserve"> und bei Änderungen im Dokument jederzeit aktualisieren.</w:t>
      </w:r>
    </w:p>
    <w:p>
      <w:pPr>
        <w:pStyle w:val="BodyText"/>
        <w:rPr/>
      </w:pPr>
      <w:r>
        <w:rPr/>
        <w:t xml:space="preserve">Auf diese Weise lassen sich nicht nur </w:t>
      </w:r>
      <w:r>
        <w:rPr>
          <w:rStyle w:val="Strong"/>
        </w:rPr>
        <w:t>Inhaltsverzeichnisse</w:t>
      </w:r>
      <w:r>
        <w:rPr/>
        <w:t xml:space="preserve">, sondern auch </w:t>
      </w:r>
      <w:r>
        <w:rPr>
          <w:rStyle w:val="Strong"/>
        </w:rPr>
        <w:t>Abbildungs-</w:t>
      </w:r>
      <w:r>
        <w:rPr/>
        <w:t xml:space="preserve"> und </w:t>
      </w:r>
      <w:r>
        <w:rPr>
          <w:rStyle w:val="Strong"/>
        </w:rPr>
        <w:t>Quellenverzeichnisse</w:t>
      </w:r>
      <w:r>
        <w:rPr/>
        <w:t xml:space="preserve"> erstellen. Voraussetzung dafür ist, dass Überschriften, Abbildungen und Quellen konsequent mit den passenden Formatvorlagen bzw. Beschriftungen versehen werden.</w:t>
      </w:r>
    </w:p>
    <w:p>
      <w:pPr>
        <w:pStyle w:val="BodyText"/>
        <w:rPr/>
      </w:pPr>
      <w:r>
        <w:rPr/>
        <w:t>Der Vorteil: Ändern sich Kapitel, Seitenzahlen oder die Reihenfolge von Abbildungen, passt Word die Verzeichnisse automatisch an. So bleibt das Dokument auch bei Überarbeitungen übersichtlich und korrekt.</w:t>
      </w:r>
    </w:p>
    <w:p>
      <w:pPr>
        <w:pStyle w:val="Normal"/>
        <w:spacing w:lineRule="auto" w:line="240" w:before="0" w:after="0"/>
        <w:jc w:val="both"/>
        <w:rPr>
          <w:b w:val="false"/>
          <w:bCs w:val="false"/>
          <w:sz w:val="22"/>
          <w:szCs w:val="22"/>
        </w:rPr>
      </w:pPr>
      <w:r>
        <w:rPr>
          <w:b w:val="false"/>
          <w:bCs w:val="false"/>
          <w:sz w:val="22"/>
          <w:szCs w:val="22"/>
        </w:rPr>
      </w:r>
    </w:p>
    <w:p>
      <w:pPr>
        <w:pStyle w:val="Heading2"/>
        <w:numPr>
          <w:ilvl w:val="0"/>
          <w:numId w:val="0"/>
        </w:numPr>
        <w:ind w:hanging="0" w:start="0"/>
        <w:rPr/>
      </w:pPr>
      <w:r>
        <w:rPr/>
        <w:t>Aufgabe: Inhaltsverzeichnis erstellen</w:t>
      </w:r>
    </w:p>
    <w:p>
      <w:pPr>
        <w:pStyle w:val="Normal"/>
        <w:rPr/>
      </w:pPr>
      <w:r>
        <w:rPr/>
        <w:t xml:space="preserve">Fügen Sie dem Bericht nun ein </w:t>
      </w:r>
      <w:r>
        <w:rPr>
          <w:rStyle w:val="Strong"/>
        </w:rPr>
        <w:t>Inhaltsverzeichnis</w:t>
      </w:r>
      <w:r>
        <w:rPr/>
        <w:t xml:space="preserve"> hinzu, indem Sie folgendermaßen vorgehen:</w:t>
      </w:r>
    </w:p>
    <w:p>
      <w:pPr>
        <w:pStyle w:val="Normal"/>
        <w:rPr/>
      </w:pPr>
      <w:r>
        <w:rPr/>
      </w:r>
    </w:p>
    <w:tbl>
      <w:tblPr>
        <w:tblW w:w="5000" w:type="pct"/>
        <w:jc w:val="start"/>
        <w:tblInd w:w="0" w:type="dxa"/>
        <w:tblLayout w:type="fixed"/>
        <w:tblCellMar>
          <w:top w:w="55" w:type="dxa"/>
          <w:start w:w="55" w:type="dxa"/>
          <w:bottom w:w="55" w:type="dxa"/>
          <w:end w:w="55" w:type="dxa"/>
        </w:tblCellMar>
      </w:tblPr>
      <w:tblGrid>
        <w:gridCol w:w="5498"/>
        <w:gridCol w:w="4708"/>
      </w:tblGrid>
      <w:tr>
        <w:trPr/>
        <w:tc>
          <w:tcPr>
            <w:tcW w:w="5498" w:type="dxa"/>
            <w:tcBorders/>
          </w:tcPr>
          <w:p>
            <w:pPr>
              <w:pStyle w:val="Normal"/>
              <w:numPr>
                <w:ilvl w:val="0"/>
                <w:numId w:val="10"/>
              </w:numPr>
              <w:tabs>
                <w:tab w:val="clear" w:pos="708"/>
                <w:tab w:val="left" w:pos="0" w:leader="none"/>
              </w:tabs>
              <w:ind w:hanging="283" w:start="709"/>
              <w:rPr/>
            </w:pPr>
            <w:r>
              <w:rPr/>
              <w:t xml:space="preserve">Wechseln Sie in der Menüleiste zum Register </w:t>
            </w:r>
            <w:r>
              <w:rPr>
                <w:rStyle w:val="Strong"/>
              </w:rPr>
              <w:t>Verweise</w:t>
            </w:r>
            <w:r>
              <w:rPr/>
              <w:t xml:space="preserve"> und wählen Sie </w:t>
            </w:r>
            <w:r>
              <w:rPr>
                <w:rStyle w:val="Strong"/>
              </w:rPr>
              <w:t>Inhaltsverzeichnis</w:t>
            </w:r>
            <w:r>
              <w:rPr/>
              <w:t>.</w:t>
              <w:br/>
              <w:t xml:space="preserve">Entscheiden Sie sich für </w:t>
            </w:r>
            <w:r>
              <w:rPr>
                <w:rStyle w:val="Strong"/>
              </w:rPr>
              <w:t xml:space="preserve">Automatisches Inhaltsverzeichnis. </w:t>
            </w:r>
            <w:r>
              <w:rPr/>
              <w:t>Beobachten Sie, welche Überschriften in das Inhaltsverzeichnis übernommen werden und wie sie dort dargestellt sind.</w:t>
              <w:br/>
              <w:br/>
            </w:r>
          </w:p>
          <w:p>
            <w:pPr>
              <w:pStyle w:val="Normal"/>
              <w:numPr>
                <w:ilvl w:val="0"/>
                <w:numId w:val="10"/>
              </w:numPr>
              <w:tabs>
                <w:tab w:val="clear" w:pos="708"/>
                <w:tab w:val="left" w:pos="0" w:leader="none"/>
              </w:tabs>
              <w:bidi w:val="0"/>
              <w:spacing w:before="0" w:after="113"/>
              <w:ind w:hanging="283" w:start="709"/>
              <w:rPr/>
            </w:pPr>
            <w:r>
              <w:rPr/>
              <w:t xml:space="preserve">Teilen Sie das Kapitel 3 in zwei Unterkapitel „Kundenservice“ und „Sekretariat“ auf und weisen Sie beiden die Formatvorlage </w:t>
            </w:r>
            <w:r>
              <w:rPr>
                <w:b/>
                <w:bCs/>
              </w:rPr>
              <w:t>Überschrift 2</w:t>
            </w:r>
            <w:r>
              <w:rPr>
                <w:b w:val="false"/>
                <w:bCs w:val="false"/>
              </w:rPr>
              <w:t xml:space="preserve"> zu. </w:t>
            </w:r>
            <w:r>
              <w:rPr/>
              <w:t xml:space="preserve">Klicken Sie danach mit der rechten Maustaste auf das Inhaltsverzeichnis und wählen Sie </w:t>
            </w:r>
            <w:r>
              <w:rPr>
                <w:rStyle w:val="Strong"/>
              </w:rPr>
              <w:t>Feld aktualisieren</w:t>
            </w:r>
            <w:r>
              <w:rPr/>
              <w:t>. Beobachten Sie, wie sich der Aufbau des Inhaltsverzeichnisses verändert.</w:t>
            </w:r>
          </w:p>
        </w:tc>
        <w:tc>
          <w:tcPr>
            <w:tcW w:w="4708" w:type="dxa"/>
            <w:tcBorders/>
          </w:tcPr>
          <w:p>
            <w:pPr>
              <w:pStyle w:val="Tabelleninhalt"/>
              <w:rPr/>
            </w:pPr>
            <w:r>
              <w:rPr/>
              <w:drawing>
                <wp:anchor behindDoc="0" distT="0" distB="0" distL="0" distR="0" simplePos="0" locked="0" layoutInCell="0" allowOverlap="1" relativeHeight="5">
                  <wp:simplePos x="0" y="0"/>
                  <wp:positionH relativeFrom="column">
                    <wp:posOffset>375920</wp:posOffset>
                  </wp:positionH>
                  <wp:positionV relativeFrom="paragraph">
                    <wp:posOffset>37465</wp:posOffset>
                  </wp:positionV>
                  <wp:extent cx="2355215" cy="963930"/>
                  <wp:effectExtent l="0" t="0" r="0" b="0"/>
                  <wp:wrapSquare wrapText="largest"/>
                  <wp:docPr id="4"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4"/>
                          <pic:cNvPicPr>
                            <a:picLocks noChangeAspect="1" noChangeArrowheads="1"/>
                          </pic:cNvPicPr>
                        </pic:nvPicPr>
                        <pic:blipFill>
                          <a:blip r:embed="rId5"/>
                          <a:srcRect l="-331" t="-808" r="-331" b="-808"/>
                          <a:stretch>
                            <a:fillRect/>
                          </a:stretch>
                        </pic:blipFill>
                        <pic:spPr bwMode="auto">
                          <a:xfrm>
                            <a:off x="0" y="0"/>
                            <a:ext cx="2355215" cy="963930"/>
                          </a:xfrm>
                          <a:prstGeom prst="rect">
                            <a:avLst/>
                          </a:prstGeom>
                          <a:noFill/>
                          <a:ln w="19050">
                            <a:solidFill>
                              <a:srgbClr val="000000"/>
                            </a:solidFill>
                          </a:ln>
                        </pic:spPr>
                      </pic:pic>
                    </a:graphicData>
                  </a:graphic>
                </wp:anchor>
              </w:drawing>
            </w:r>
          </w:p>
          <w:p>
            <w:pPr>
              <w:pStyle w:val="Normal"/>
              <w:tabs>
                <w:tab w:val="clear" w:pos="708"/>
                <w:tab w:val="left" w:pos="0" w:leader="none"/>
              </w:tabs>
              <w:bidi w:val="0"/>
              <w:ind w:hanging="0" w:start="426"/>
              <w:jc w:val="center"/>
              <w:rPr>
                <w:b w:val="false"/>
                <w:bCs w:val="false"/>
                <w:i/>
                <w:i/>
                <w:iCs/>
                <w:color w:val="808080"/>
                <w:sz w:val="18"/>
                <w:szCs w:val="18"/>
              </w:rPr>
            </w:pPr>
            <w:r>
              <w:rPr>
                <w:b w:val="false"/>
                <w:bCs w:val="false"/>
                <w:i/>
                <w:iCs/>
                <w:color w:val="808080"/>
                <w:sz w:val="18"/>
                <w:szCs w:val="18"/>
              </w:rPr>
              <w:t xml:space="preserve">Abb. 4: Reiter „Verweise“ zum Erstellen </w:t>
              <w:br/>
              <w:t>eines Inhaltsverzeichnisses</w:t>
            </w:r>
          </w:p>
          <w:p>
            <w:pPr>
              <w:pStyle w:val="Tabelleninhalt"/>
              <w:rPr/>
            </w:pPr>
            <w:r>
              <w:rPr/>
            </w:r>
          </w:p>
          <w:p>
            <w:pPr>
              <w:pStyle w:val="Tabelleninhalt"/>
              <w:rPr/>
            </w:pPr>
            <w:r>
              <w:rPr/>
            </w:r>
          </w:p>
          <w:p>
            <w:pPr>
              <w:pStyle w:val="Tabelleninhalt"/>
              <w:suppressLineNumbers/>
              <w:spacing w:before="0" w:after="113"/>
              <w:rPr/>
            </w:pPr>
            <w:r>
              <w:rPr/>
            </w:r>
          </w:p>
        </w:tc>
      </w:tr>
    </w:tbl>
    <w:p>
      <w:pPr>
        <w:pStyle w:val="Normal"/>
        <w:rPr/>
      </w:pPr>
      <w:r>
        <w:rPr/>
      </w:r>
    </w:p>
    <w:p>
      <w:pPr>
        <w:pStyle w:val="Normal"/>
        <w:numPr>
          <w:ilvl w:val="0"/>
          <w:numId w:val="0"/>
        </w:numPr>
        <w:tabs>
          <w:tab w:val="clear" w:pos="708"/>
          <w:tab w:val="left" w:pos="0" w:leader="none"/>
        </w:tabs>
        <w:ind w:hanging="0" w:start="426"/>
        <w:rPr/>
      </w:pPr>
      <w:r>
        <w:rPr/>
      </w:r>
    </w:p>
    <w:p>
      <w:pPr>
        <w:pStyle w:val="Normal"/>
        <w:numPr>
          <w:ilvl w:val="0"/>
          <w:numId w:val="0"/>
        </w:numPr>
        <w:tabs>
          <w:tab w:val="clear" w:pos="708"/>
          <w:tab w:val="left" w:pos="0" w:leader="none"/>
        </w:tabs>
        <w:bidi w:val="0"/>
        <w:ind w:hanging="0" w:start="426"/>
        <w:rPr>
          <w:b w:val="false"/>
          <w:bCs w:val="false"/>
          <w:i/>
          <w:i/>
          <w:iCs/>
          <w:color w:val="808080"/>
          <w:sz w:val="18"/>
          <w:szCs w:val="18"/>
        </w:rPr>
      </w:pPr>
      <w:r>
        <w:rPr>
          <w:b w:val="false"/>
          <w:bCs w:val="false"/>
          <w:i/>
          <w:iCs/>
          <w:color w:val="808080"/>
          <w:sz w:val="18"/>
          <w:szCs w:val="18"/>
        </w:rPr>
      </w:r>
    </w:p>
    <w:p>
      <w:pPr>
        <w:pStyle w:val="Normal"/>
        <w:numPr>
          <w:ilvl w:val="0"/>
          <w:numId w:val="0"/>
        </w:numPr>
        <w:tabs>
          <w:tab w:val="clear" w:pos="708"/>
          <w:tab w:val="left" w:pos="0" w:leader="none"/>
        </w:tabs>
        <w:bidi w:val="0"/>
        <w:ind w:hanging="0" w:start="426"/>
        <w:rPr>
          <w:b w:val="false"/>
          <w:bCs w:val="false"/>
          <w:i/>
          <w:i/>
          <w:iCs/>
          <w:color w:val="808080"/>
          <w:sz w:val="18"/>
          <w:szCs w:val="18"/>
        </w:rPr>
      </w:pPr>
      <w:r>
        <w:rPr>
          <w:b w:val="false"/>
          <w:bCs w:val="false"/>
          <w:i/>
          <w:iCs/>
          <w:color w:val="808080"/>
          <w:sz w:val="18"/>
          <w:szCs w:val="18"/>
        </w:rPr>
      </w:r>
    </w:p>
    <w:p>
      <w:pPr>
        <w:pStyle w:val="Normal"/>
        <w:tabs>
          <w:tab w:val="clear" w:pos="708"/>
          <w:tab w:val="left" w:pos="0" w:leader="none"/>
        </w:tabs>
        <w:bidi w:val="0"/>
        <w:ind w:hanging="0" w:start="426"/>
        <w:rPr>
          <w:b w:val="false"/>
          <w:bCs w:val="false"/>
          <w:i/>
          <w:i/>
          <w:iCs/>
          <w:color w:val="808080"/>
          <w:sz w:val="18"/>
          <w:szCs w:val="18"/>
        </w:rPr>
      </w:pPr>
      <w:r>
        <w:rPr>
          <w:b w:val="false"/>
          <w:bCs w:val="false"/>
          <w:i/>
          <w:iCs/>
          <w:color w:val="808080"/>
          <w:sz w:val="18"/>
          <w:szCs w:val="18"/>
        </w:rPr>
      </w:r>
    </w:p>
    <w:p>
      <w:pPr>
        <w:pStyle w:val="Normal"/>
        <w:tabs>
          <w:tab w:val="clear" w:pos="708"/>
          <w:tab w:val="left" w:pos="0" w:leader="none"/>
        </w:tabs>
        <w:bidi w:val="0"/>
        <w:ind w:hanging="0" w:start="426"/>
        <w:rPr>
          <w:b w:val="false"/>
          <w:bCs w:val="false"/>
          <w:i/>
          <w:i/>
          <w:iCs/>
          <w:color w:val="808080"/>
          <w:sz w:val="18"/>
          <w:szCs w:val="18"/>
        </w:rPr>
      </w:pPr>
      <w:r>
        <w:rPr>
          <w:b w:val="false"/>
          <w:bCs w:val="false"/>
          <w:i/>
          <w:iCs/>
          <w:color w:val="808080"/>
          <w:sz w:val="18"/>
          <w:szCs w:val="18"/>
        </w:rPr>
      </w:r>
    </w:p>
    <w:p>
      <w:pPr>
        <w:pStyle w:val="Normal"/>
        <w:tabs>
          <w:tab w:val="clear" w:pos="708"/>
          <w:tab w:val="left" w:pos="0" w:leader="none"/>
        </w:tabs>
        <w:bidi w:val="0"/>
        <w:ind w:hanging="0" w:start="426"/>
        <w:rPr>
          <w:b w:val="false"/>
          <w:bCs w:val="false"/>
          <w:i/>
          <w:i/>
          <w:iCs/>
          <w:color w:val="808080"/>
          <w:sz w:val="18"/>
          <w:szCs w:val="18"/>
        </w:rPr>
      </w:pPr>
      <w:r>
        <w:rPr>
          <w:b w:val="false"/>
          <w:bCs w:val="false"/>
          <w:i/>
          <w:iCs/>
          <w:color w:val="808080"/>
          <w:sz w:val="18"/>
          <w:szCs w:val="18"/>
        </w:rPr>
      </w:r>
    </w:p>
    <w:p>
      <w:pPr>
        <w:pStyle w:val="Normal"/>
        <w:tabs>
          <w:tab w:val="clear" w:pos="708"/>
          <w:tab w:val="left" w:pos="0" w:leader="none"/>
        </w:tabs>
        <w:bidi w:val="0"/>
        <w:ind w:hanging="0" w:start="426"/>
        <w:rPr>
          <w:b w:val="false"/>
          <w:bCs w:val="false"/>
          <w:i/>
          <w:i/>
          <w:iCs/>
          <w:color w:val="808080"/>
          <w:sz w:val="18"/>
          <w:szCs w:val="18"/>
        </w:rPr>
      </w:pPr>
      <w:r>
        <w:rPr>
          <w:b w:val="false"/>
          <w:bCs w:val="false"/>
          <w:i/>
          <w:iCs/>
          <w:color w:val="808080"/>
          <w:sz w:val="18"/>
          <w:szCs w:val="18"/>
        </w:rPr>
      </w:r>
    </w:p>
    <w:p>
      <w:pPr>
        <w:pStyle w:val="Normal"/>
        <w:tabs>
          <w:tab w:val="clear" w:pos="708"/>
          <w:tab w:val="left" w:pos="0" w:leader="none"/>
        </w:tabs>
        <w:bidi w:val="0"/>
        <w:ind w:hanging="0" w:start="426"/>
        <w:rPr>
          <w:b w:val="false"/>
          <w:bCs w:val="false"/>
          <w:i/>
          <w:i/>
          <w:iCs/>
          <w:color w:val="808080"/>
          <w:sz w:val="18"/>
          <w:szCs w:val="18"/>
        </w:rPr>
      </w:pPr>
      <w:r>
        <w:rPr>
          <w:b w:val="false"/>
          <w:bCs w:val="false"/>
          <w:i/>
          <w:iCs/>
          <w:color w:val="808080"/>
          <w:sz w:val="18"/>
          <w:szCs w:val="18"/>
        </w:rPr>
      </w:r>
    </w:p>
    <w:p>
      <w:pPr>
        <w:pStyle w:val="Normal"/>
        <w:tabs>
          <w:tab w:val="clear" w:pos="708"/>
          <w:tab w:val="left" w:pos="0" w:leader="none"/>
        </w:tabs>
        <w:bidi w:val="0"/>
        <w:spacing w:before="0" w:after="113"/>
        <w:ind w:hanging="0" w:start="426"/>
        <w:jc w:val="center"/>
        <w:rPr>
          <w:b w:val="false"/>
          <w:bCs w:val="false"/>
          <w:i/>
          <w:i/>
          <w:iCs/>
          <w:color w:val="808080"/>
          <w:sz w:val="18"/>
          <w:szCs w:val="18"/>
        </w:rPr>
      </w:pPr>
      <w:r>
        <w:rPr>
          <w:b w:val="false"/>
          <w:bCs w:val="false"/>
          <w:i/>
          <w:iCs/>
          <w:color w:val="808080"/>
          <w:sz w:val="18"/>
          <w:szCs w:val="18"/>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850" w:right="850" w:gutter="0" w:header="567" w:top="1389" w:footer="567" w:bottom="107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1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end"/>
      <w:rPr/>
    </w:pP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r>
      <w:rPr>
        <w:sz w:val="18"/>
        <w:szCs w:val="18"/>
      </w:rPr>
      <w:t xml:space="preserve"> </w:t>
    </w:r>
    <w:r>
      <w:rPr>
        <w:sz w:val="18"/>
        <w:szCs w:val="18"/>
      </w:rPr>
      <w:t xml:space="preserve">von </w:t>
    </w:r>
    <w:r>
      <w:rPr>
        <w:sz w:val="18"/>
        <w:szCs w:val="18"/>
      </w:rPr>
      <w:fldChar w:fldCharType="begin"/>
    </w:r>
    <w:r>
      <w:rPr>
        <w:sz w:val="18"/>
        <w:szCs w:val="18"/>
      </w:rPr>
      <w:instrText xml:space="preserve"> NUMPAGES </w:instrText>
    </w:r>
    <w:r>
      <w:rPr>
        <w:sz w:val="18"/>
        <w:szCs w:val="18"/>
      </w:rPr>
      <w:fldChar w:fldCharType="separate"/>
    </w:r>
    <w:r>
      <w:rPr>
        <w:sz w:val="18"/>
        <w:szCs w:val="18"/>
      </w:rPr>
      <w:t>4</w:t>
    </w:r>
    <w:r>
      <w:rPr>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end"/>
      <w:rPr/>
    </w:pP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r>
      <w:rPr>
        <w:sz w:val="18"/>
        <w:szCs w:val="18"/>
      </w:rPr>
      <w:t xml:space="preserve"> </w:t>
    </w:r>
    <w:r>
      <w:rPr>
        <w:sz w:val="18"/>
        <w:szCs w:val="18"/>
      </w:rPr>
      <w:t xml:space="preserve">von </w:t>
    </w:r>
    <w:r>
      <w:rPr>
        <w:sz w:val="18"/>
        <w:szCs w:val="18"/>
      </w:rPr>
      <w:fldChar w:fldCharType="begin"/>
    </w:r>
    <w:r>
      <w:rPr>
        <w:sz w:val="18"/>
        <w:szCs w:val="18"/>
      </w:rPr>
      <w:instrText xml:space="preserve"> NUMPAGES </w:instrText>
    </w:r>
    <w:r>
      <w:rPr>
        <w:sz w:val="18"/>
        <w:szCs w:val="18"/>
      </w:rPr>
      <w:fldChar w:fldCharType="separate"/>
    </w:r>
    <w:r>
      <w:rPr>
        <w:sz w:val="18"/>
        <w:szCs w:val="18"/>
      </w:rPr>
      <w:t>4</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1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start"/>
      <w:tblInd w:w="0" w:type="dxa"/>
      <w:tblLayout w:type="fixed"/>
      <w:tblCellMar>
        <w:top w:w="55" w:type="dxa"/>
        <w:start w:w="55" w:type="dxa"/>
        <w:bottom w:w="55" w:type="dxa"/>
        <w:end w:w="55" w:type="dxa"/>
      </w:tblCellMar>
    </w:tblPr>
    <w:tblGrid>
      <w:gridCol w:w="1469"/>
      <w:gridCol w:w="7088"/>
      <w:gridCol w:w="1649"/>
    </w:tblGrid>
    <w:tr>
      <w:trPr/>
      <w:tc>
        <w:tcPr>
          <w:tcW w:w="1469" w:type="dxa"/>
          <w:tcBorders/>
          <w:shd w:fill="auto" w:val="clear"/>
        </w:tcPr>
        <w:p>
          <w:pPr>
            <w:pStyle w:val="Tabelleninhalt"/>
            <w:spacing w:before="0" w:after="160"/>
            <w:rPr/>
          </w:pPr>
          <w:r>
            <w:rPr>
              <w:sz w:val="18"/>
              <w:szCs w:val="18"/>
            </w:rPr>
            <w:t>Gymnasium Nord</w:t>
          </w:r>
        </w:p>
      </w:tc>
      <w:tc>
        <w:tcPr>
          <w:tcW w:w="7088" w:type="dxa"/>
          <w:tcBorders/>
          <w:shd w:fill="auto" w:val="clear"/>
        </w:tcPr>
        <w:p>
          <w:pPr>
            <w:pStyle w:val="Tabelleninhalt"/>
            <w:spacing w:before="0" w:after="160"/>
            <w:jc w:val="center"/>
            <w:rPr>
              <w:sz w:val="18"/>
              <w:szCs w:val="18"/>
            </w:rPr>
          </w:pPr>
          <w:r>
            <w:rPr>
              <w:sz w:val="18"/>
              <w:szCs w:val="18"/>
            </w:rPr>
            <w:t>Medienbildung</w:t>
          </w:r>
        </w:p>
      </w:tc>
      <w:tc>
        <w:tcPr>
          <w:tcW w:w="1649" w:type="dxa"/>
          <w:tcBorders/>
          <w:shd w:fill="auto" w:val="clear"/>
        </w:tcPr>
        <w:p>
          <w:pPr>
            <w:pStyle w:val="Tabelleninhalt"/>
            <w:spacing w:before="0" w:after="160"/>
            <w:jc w:val="start"/>
            <w:rPr>
              <w:sz w:val="18"/>
              <w:szCs w:val="18"/>
            </w:rPr>
          </w:pPr>
          <w:r>
            <w:rPr>
              <w:sz w:val="18"/>
              <w:szCs w:val="18"/>
            </w:rPr>
            <w:t xml:space="preserve">Datum:   </w:t>
          </w:r>
        </w:p>
      </w:tc>
    </w:tr>
  </w:tbl>
  <w:p>
    <w:pPr>
      <w:pStyle w:val="Header"/>
      <w:spacing w:before="0" w:after="160"/>
      <w:rPr>
        <w:sz w:val="4"/>
        <w:szCs w:val="4"/>
      </w:rPr>
    </w:pPr>
    <w:r>
      <w:rPr>
        <w:sz w:val="4"/>
        <w:szCs w:val="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start"/>
      <w:tblInd w:w="0" w:type="dxa"/>
      <w:tblLayout w:type="fixed"/>
      <w:tblCellMar>
        <w:top w:w="55" w:type="dxa"/>
        <w:start w:w="55" w:type="dxa"/>
        <w:bottom w:w="55" w:type="dxa"/>
        <w:end w:w="55" w:type="dxa"/>
      </w:tblCellMar>
    </w:tblPr>
    <w:tblGrid>
      <w:gridCol w:w="1469"/>
      <w:gridCol w:w="7088"/>
      <w:gridCol w:w="1649"/>
    </w:tblGrid>
    <w:tr>
      <w:trPr/>
      <w:tc>
        <w:tcPr>
          <w:tcW w:w="1469" w:type="dxa"/>
          <w:tcBorders/>
          <w:shd w:fill="auto" w:val="clear"/>
        </w:tcPr>
        <w:p>
          <w:pPr>
            <w:pStyle w:val="Tabelleninhalt"/>
            <w:spacing w:before="0" w:after="160"/>
            <w:rPr/>
          </w:pPr>
          <w:r>
            <w:rPr>
              <w:sz w:val="18"/>
              <w:szCs w:val="18"/>
            </w:rPr>
            <w:t>Gymnasium Nord</w:t>
          </w:r>
        </w:p>
      </w:tc>
      <w:tc>
        <w:tcPr>
          <w:tcW w:w="7088" w:type="dxa"/>
          <w:tcBorders/>
          <w:shd w:fill="auto" w:val="clear"/>
        </w:tcPr>
        <w:p>
          <w:pPr>
            <w:pStyle w:val="Tabelleninhalt"/>
            <w:spacing w:before="0" w:after="160"/>
            <w:jc w:val="center"/>
            <w:rPr>
              <w:sz w:val="18"/>
              <w:szCs w:val="18"/>
            </w:rPr>
          </w:pPr>
          <w:r>
            <w:rPr>
              <w:sz w:val="18"/>
              <w:szCs w:val="18"/>
            </w:rPr>
            <w:t>Medienbildung</w:t>
          </w:r>
        </w:p>
      </w:tc>
      <w:tc>
        <w:tcPr>
          <w:tcW w:w="1649" w:type="dxa"/>
          <w:tcBorders/>
          <w:shd w:fill="auto" w:val="clear"/>
        </w:tcPr>
        <w:p>
          <w:pPr>
            <w:pStyle w:val="Tabelleninhalt"/>
            <w:spacing w:before="0" w:after="160"/>
            <w:jc w:val="start"/>
            <w:rPr>
              <w:sz w:val="18"/>
              <w:szCs w:val="18"/>
            </w:rPr>
          </w:pPr>
          <w:r>
            <w:rPr>
              <w:sz w:val="18"/>
              <w:szCs w:val="18"/>
            </w:rPr>
            <w:t xml:space="preserve">Datum:   </w:t>
          </w:r>
        </w:p>
      </w:tc>
    </w:tr>
  </w:tbl>
  <w:p>
    <w:pPr>
      <w:pStyle w:val="Header"/>
      <w:spacing w:before="0" w:after="160"/>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5">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7">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0">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40" w:before="0" w:after="113"/>
      <w:jc w:val="both"/>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Heading1">
    <w:name w:val="heading 1"/>
    <w:basedOn w:val="berschriftuser"/>
    <w:next w:val="BodyText"/>
    <w:qFormat/>
    <w:pPr>
      <w:numPr>
        <w:ilvl w:val="0"/>
        <w:numId w:val="2"/>
      </w:numPr>
      <w:spacing w:lineRule="auto" w:line="360" w:before="227" w:after="113"/>
      <w:outlineLvl w:val="0"/>
    </w:pPr>
    <w:rPr>
      <w:b/>
      <w:bCs/>
      <w:color w:val="000000"/>
      <w:sz w:val="36"/>
      <w:szCs w:val="36"/>
    </w:rPr>
  </w:style>
  <w:style w:type="paragraph" w:styleId="Heading2">
    <w:name w:val="heading 2"/>
    <w:basedOn w:val="berschriftuser"/>
    <w:next w:val="BodyText"/>
    <w:qFormat/>
    <w:pPr>
      <w:numPr>
        <w:ilvl w:val="1"/>
        <w:numId w:val="2"/>
      </w:numPr>
      <w:spacing w:lineRule="auto" w:line="360" w:before="170" w:after="113"/>
      <w:outlineLvl w:val="1"/>
    </w:pPr>
    <w:rPr>
      <w:b/>
      <w:bCs/>
      <w:color w:val="000000"/>
      <w:sz w:val="24"/>
      <w:szCs w:val="32"/>
    </w:rPr>
  </w:style>
  <w:style w:type="paragraph" w:styleId="Heading3">
    <w:name w:val="heading 3"/>
    <w:basedOn w:val="berschrift"/>
    <w:next w:val="BodyText"/>
    <w:qFormat/>
    <w:pPr>
      <w:numPr>
        <w:ilvl w:val="2"/>
        <w:numId w:val="1"/>
      </w:numPr>
      <w:spacing w:before="140" w:after="120"/>
      <w:outlineLvl w:val="2"/>
    </w:pPr>
    <w:rPr>
      <w:b/>
      <w:bCs/>
      <w:sz w:val="28"/>
      <w:szCs w:val="28"/>
    </w:rPr>
  </w:style>
  <w:style w:type="paragraph" w:styleId="Heading5">
    <w:name w:val="heading 5"/>
    <w:basedOn w:val="berschrift"/>
    <w:next w:val="BodyText"/>
    <w:qFormat/>
    <w:pPr>
      <w:numPr>
        <w:ilvl w:val="4"/>
        <w:numId w:val="1"/>
      </w:numPr>
      <w:spacing w:before="120" w:after="60"/>
      <w:outlineLvl w:val="4"/>
    </w:pPr>
    <w:rPr>
      <w:b/>
      <w:bCs/>
      <w:sz w:val="24"/>
      <w:szCs w:val="24"/>
    </w:rPr>
  </w:style>
  <w:style w:type="character" w:styleId="DefaultParagraphFont" w:default="1">
    <w:name w:val="Default Paragraph Font"/>
    <w:uiPriority w:val="1"/>
    <w:semiHidden/>
    <w:unhideWhenUsed/>
    <w:qFormat/>
    <w:rPr/>
  </w:style>
  <w:style w:type="character" w:styleId="Aufzhlungszeichen">
    <w:name w:val="Aufzählungszeichen"/>
    <w:qFormat/>
    <w:rPr>
      <w:rFonts w:ascii="OpenSymbol" w:hAnsi="OpenSymbol" w:eastAsia="OpenSymbol" w:cs="OpenSymbol"/>
    </w:rPr>
  </w:style>
  <w:style w:type="character" w:styleId="Strong">
    <w:name w:val="Strong"/>
    <w:qFormat/>
    <w:rPr>
      <w:b/>
      <w:bCs/>
    </w:rPr>
  </w:style>
  <w:style w:type="character" w:styleId="Emphasis">
    <w:name w:val="Emphasis"/>
    <w:qFormat/>
    <w:rPr>
      <w:i/>
      <w:iCs/>
    </w:rPr>
  </w:style>
  <w:style w:type="character" w:styleId="Aufzhlungszeichenuser">
    <w:name w:val="Aufzählungszeichen (user)"/>
    <w:qFormat/>
    <w:rPr>
      <w:rFonts w:ascii="OpenSymbol" w:hAnsi="OpenSymbol" w:eastAsia="OpenSymbol" w:cs="OpenSymbol"/>
    </w:rPr>
  </w:style>
  <w:style w:type="character" w:styleId="Nummerierungszeichenuser">
    <w:name w:val="Nummerierungszeichen (user)"/>
    <w:qFormat/>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erschriftuser">
    <w:name w:val="Überschrift (user)"/>
    <w:basedOn w:val="Normal"/>
    <w:next w:val="BodyText"/>
    <w:qFormat/>
    <w:pPr>
      <w:keepNext w:val="true"/>
      <w:spacing w:before="240" w:after="120"/>
    </w:pPr>
    <w:rPr>
      <w:rFonts w:ascii="Calibri" w:hAnsi="Calibri" w:eastAsia="Microsoft YaHei" w:cs="Lucida Sans"/>
      <w:sz w:val="28"/>
      <w:szCs w:val="28"/>
    </w:rPr>
  </w:style>
  <w:style w:type="paragraph" w:styleId="Verzeichnisuser">
    <w:name w:val="Verzeichnis (user)"/>
    <w:basedOn w:val="Normal"/>
    <w:qFormat/>
    <w:pPr>
      <w:suppressLineNumbers/>
    </w:pPr>
    <w:rPr>
      <w:rFonts w:cs="Lucida Sans"/>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pPr>
      <w:suppressLineNumbers/>
      <w:tabs>
        <w:tab w:val="clear" w:pos="708"/>
        <w:tab w:val="center" w:pos="5103" w:leader="none"/>
        <w:tab w:val="right" w:pos="10206" w:leader="none"/>
      </w:tabs>
    </w:pPr>
    <w:rPr/>
  </w:style>
  <w:style w:type="paragraph" w:styleId="Tabelleninhalt">
    <w:name w:val="Tabelleninhalt"/>
    <w:basedOn w:val="Normal"/>
    <w:qFormat/>
    <w:pPr>
      <w:suppressLineNumbers/>
    </w:pPr>
    <w:rPr/>
  </w:style>
  <w:style w:type="paragraph" w:styleId="Footer">
    <w:name w:val="footer"/>
    <w:basedOn w:val="Normal"/>
    <w:pPr>
      <w:suppressLineNumbers/>
      <w:tabs>
        <w:tab w:val="clear" w:pos="708"/>
        <w:tab w:val="center" w:pos="5103" w:leader="none"/>
        <w:tab w:val="right" w:pos="10206" w:leader="none"/>
      </w:tabs>
    </w:pPr>
    <w:rPr/>
  </w:style>
  <w:style w:type="paragraph" w:styleId="berschrift2-Tipp">
    <w:name w:val="Überschrift 2-Tipp"/>
    <w:basedOn w:val="Heading2"/>
    <w:qFormat/>
    <w:pPr>
      <w:ind w:hanging="0" w:start="0"/>
      <w:outlineLvl w:val="9"/>
    </w:pPr>
    <w:rPr>
      <w:color w:val="FF972F"/>
    </w:rPr>
  </w:style>
  <w:style w:type="paragraph" w:styleId="Listeninhaltuser">
    <w:name w:val="Listeninhalt (user)"/>
    <w:basedOn w:val="Normal"/>
    <w:qFormat/>
    <w:pPr>
      <w:ind w:start="567"/>
    </w:pPr>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TotalTime>
  <Application>LibreOffice/25.8.3.2$Windows_X86_64 LibreOffice_project/8ca8d55c161d602844f5428fa4b58097424e324e</Application>
  <AppVersion>15.0000</AppVersion>
  <Pages>4</Pages>
  <Words>850</Words>
  <Characters>5717</Characters>
  <CharactersWithSpaces>6472</CharactersWithSpaces>
  <Paragraphs>79</Paragraphs>
  <Company>Stadtschulamt Frankfurt am Main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2020-01-28T11:59:00Z</dcterms:created>
  <dc:creator>Carolyn Schlagowsky</dc:creator>
  <dc:description/>
  <dc:language>de-DE</dc:language>
  <cp:lastModifiedBy/>
  <dcterms:modified xsi:type="dcterms:W3CDTF">2026-01-21T17:01:01Z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